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00E" w:rsidRPr="0022300E" w:rsidRDefault="0022300E" w:rsidP="0022300E">
      <w:pPr>
        <w:spacing w:after="0" w:line="240" w:lineRule="auto"/>
        <w:jc w:val="center"/>
        <w:rPr>
          <w:rFonts w:ascii="Times New Roman" w:eastAsia="Times New Roman" w:hAnsi="Times New Roman" w:cs="Times New Roman"/>
        </w:rPr>
      </w:pPr>
      <w:r w:rsidRPr="0022300E">
        <w:rPr>
          <w:rFonts w:ascii="Times New Roman" w:eastAsia="Times New Roman" w:hAnsi="Times New Roman" w:cs="Times New Roman"/>
          <w:color w:val="000000"/>
        </w:rPr>
        <w:t>UNIVERSITY OF BALTIMORE SCHOOL OF LAW</w:t>
      </w:r>
    </w:p>
    <w:p w:rsidR="0022300E" w:rsidRPr="0022300E" w:rsidRDefault="0022300E" w:rsidP="0022300E">
      <w:pPr>
        <w:spacing w:after="0" w:line="240" w:lineRule="auto"/>
        <w:jc w:val="center"/>
        <w:rPr>
          <w:rFonts w:ascii="Times New Roman" w:eastAsia="Times New Roman" w:hAnsi="Times New Roman" w:cs="Times New Roman"/>
        </w:rPr>
      </w:pPr>
      <w:r w:rsidRPr="0022300E">
        <w:rPr>
          <w:rFonts w:ascii="Times New Roman" w:eastAsia="Times New Roman" w:hAnsi="Times New Roman" w:cs="Times New Roman"/>
          <w:color w:val="000000"/>
        </w:rPr>
        <w:t>SPRING SEMESTER, 2020</w:t>
      </w:r>
    </w:p>
    <w:p w:rsidR="0022300E" w:rsidRPr="0022300E" w:rsidRDefault="0022300E" w:rsidP="0022300E">
      <w:pPr>
        <w:spacing w:after="24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b/>
          <w:bCs/>
          <w:color w:val="000000"/>
          <w:u w:val="single"/>
        </w:rPr>
        <w:t>Course</w:t>
      </w:r>
      <w:r w:rsidRPr="0022300E">
        <w:rPr>
          <w:rFonts w:ascii="Times New Roman" w:eastAsia="Times New Roman" w:hAnsi="Times New Roman" w:cs="Times New Roman"/>
          <w:color w:val="000000"/>
        </w:rPr>
        <w:t>:</w:t>
      </w:r>
      <w:r w:rsidRPr="0022300E">
        <w:rPr>
          <w:rFonts w:ascii="Times New Roman" w:eastAsia="Times New Roman" w:hAnsi="Times New Roman" w:cs="Times New Roman"/>
          <w:color w:val="000000"/>
        </w:rPr>
        <w:tab/>
        <w:t xml:space="preserve">Mediation </w:t>
      </w:r>
      <w:bookmarkStart w:id="0" w:name="_GoBack"/>
      <w:bookmarkEnd w:id="0"/>
      <w:r w:rsidRPr="0022300E">
        <w:rPr>
          <w:rFonts w:ascii="Times New Roman" w:eastAsia="Times New Roman" w:hAnsi="Times New Roman" w:cs="Times New Roman"/>
          <w:color w:val="000000"/>
        </w:rPr>
        <w:t>Skills</w:t>
      </w: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000000"/>
        </w:rPr>
        <w:tab/>
      </w:r>
      <w:r w:rsidRPr="0022300E">
        <w:rPr>
          <w:rFonts w:ascii="Times New Roman" w:eastAsia="Times New Roman" w:hAnsi="Times New Roman" w:cs="Times New Roman"/>
          <w:color w:val="000000"/>
        </w:rPr>
        <w:tab/>
        <w:t xml:space="preserve">Law </w:t>
      </w:r>
      <w:r w:rsidR="0008686A">
        <w:rPr>
          <w:rFonts w:ascii="Times New Roman" w:eastAsia="Times New Roman" w:hAnsi="Times New Roman" w:cs="Times New Roman"/>
          <w:color w:val="000000"/>
        </w:rPr>
        <w:t>832</w:t>
      </w: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b/>
          <w:bCs/>
          <w:color w:val="000000"/>
          <w:u w:val="single"/>
        </w:rPr>
        <w:t>Instructor:</w:t>
      </w:r>
      <w:r w:rsidRPr="0022300E">
        <w:rPr>
          <w:rFonts w:ascii="Times New Roman" w:eastAsia="Times New Roman" w:hAnsi="Times New Roman" w:cs="Times New Roman"/>
          <w:color w:val="000000"/>
        </w:rPr>
        <w:t xml:space="preserve">  </w:t>
      </w:r>
      <w:r w:rsidRPr="0022300E">
        <w:rPr>
          <w:rFonts w:ascii="Times New Roman" w:eastAsia="Times New Roman" w:hAnsi="Times New Roman" w:cs="Times New Roman"/>
          <w:color w:val="000000"/>
        </w:rPr>
        <w:tab/>
        <w:t>Itta C. Englander, Esq.</w:t>
      </w: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000000"/>
        </w:rPr>
        <w:tab/>
      </w:r>
      <w:r w:rsidRPr="0022300E">
        <w:rPr>
          <w:rFonts w:ascii="Times New Roman" w:eastAsia="Times New Roman" w:hAnsi="Times New Roman" w:cs="Times New Roman"/>
          <w:color w:val="000000"/>
        </w:rPr>
        <w:tab/>
      </w:r>
      <w:hyperlink r:id="rId5" w:history="1">
        <w:r w:rsidRPr="0022300E">
          <w:rPr>
            <w:rFonts w:ascii="Times New Roman" w:eastAsia="Times New Roman" w:hAnsi="Times New Roman" w:cs="Times New Roman"/>
            <w:color w:val="1155CC"/>
            <w:u w:val="single"/>
          </w:rPr>
          <w:t>itta.englander@gmail.com</w:t>
        </w:r>
      </w:hyperlink>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000000"/>
        </w:rPr>
        <w:tab/>
      </w:r>
      <w:r w:rsidRPr="0022300E">
        <w:rPr>
          <w:rFonts w:ascii="Times New Roman" w:eastAsia="Times New Roman" w:hAnsi="Times New Roman" w:cs="Times New Roman"/>
          <w:color w:val="000000"/>
        </w:rPr>
        <w:tab/>
        <w:t>410-370-1288</w:t>
      </w: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000000"/>
        </w:rPr>
        <w:tab/>
      </w:r>
      <w:r w:rsidRPr="0022300E">
        <w:rPr>
          <w:rFonts w:ascii="Times New Roman" w:eastAsia="Times New Roman" w:hAnsi="Times New Roman" w:cs="Times New Roman"/>
          <w:color w:val="000000"/>
        </w:rPr>
        <w:tab/>
        <w:t>Individual consultations available in the evenings or on weekends by appointment</w:t>
      </w: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b/>
          <w:bCs/>
          <w:color w:val="000000"/>
          <w:u w:val="single"/>
        </w:rPr>
        <w:t>Location:</w:t>
      </w:r>
      <w:r w:rsidRPr="0022300E">
        <w:rPr>
          <w:rFonts w:ascii="Times New Roman" w:eastAsia="Times New Roman" w:hAnsi="Times New Roman" w:cs="Times New Roman"/>
          <w:color w:val="000000"/>
        </w:rPr>
        <w:tab/>
        <w:t xml:space="preserve">Room assignments are available through </w:t>
      </w:r>
      <w:proofErr w:type="spellStart"/>
      <w:r w:rsidRPr="0022300E">
        <w:rPr>
          <w:rFonts w:ascii="Times New Roman" w:eastAsia="Times New Roman" w:hAnsi="Times New Roman" w:cs="Times New Roman"/>
          <w:color w:val="000000"/>
        </w:rPr>
        <w:t>MyUB</w:t>
      </w:r>
      <w:proofErr w:type="spellEnd"/>
    </w:p>
    <w:p w:rsidR="0022300E" w:rsidRPr="0022300E" w:rsidRDefault="0022300E" w:rsidP="0022300E">
      <w:pPr>
        <w:spacing w:after="24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b/>
          <w:bCs/>
          <w:color w:val="000000"/>
          <w:u w:val="single"/>
        </w:rPr>
        <w:t>Course Description:</w:t>
      </w: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333333"/>
          <w:shd w:val="clear" w:color="auto" w:fill="FFFFFF"/>
        </w:rPr>
        <w:t>Mediation is the process of resolving conflict that is used by courts as well as parties as an alternative to litigation. In this process a trained, neutral third-party facilitates the resolution of a dispute between two or more parties. The mediator assists the parties in developing and implementing creative options for resolving a conflict in a non-adversarial arena. This course is designed to train students to become mediators and to meet the minimum standards set by the Court of Appeals for mediation of court-referred cases. This will be achieved through a thorough discussion of the theories of conciliation processes, mediation, negotiation, and professional ethics. These theories are then tested in simulations to allow the students to develop mediation skills and explore the effectuation of these theories.</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b/>
          <w:bCs/>
          <w:color w:val="000000"/>
          <w:u w:val="single"/>
        </w:rPr>
        <w:t>Course Materials:</w:t>
      </w: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b/>
          <w:bCs/>
          <w:color w:val="000000"/>
        </w:rPr>
        <w:t xml:space="preserve">Required Texts: </w:t>
      </w:r>
      <w:r w:rsidRPr="0022300E">
        <w:rPr>
          <w:rFonts w:ascii="Times New Roman" w:eastAsia="Times New Roman" w:hAnsi="Times New Roman" w:cs="Times New Roman"/>
          <w:color w:val="000000"/>
        </w:rPr>
        <w:tab/>
      </w: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i/>
          <w:iCs/>
          <w:color w:val="000000"/>
        </w:rPr>
        <w:t>Getting to Yes</w:t>
      </w:r>
      <w:r w:rsidRPr="0022300E">
        <w:rPr>
          <w:rFonts w:ascii="Times New Roman" w:eastAsia="Times New Roman" w:hAnsi="Times New Roman" w:cs="Times New Roman"/>
          <w:color w:val="000000"/>
        </w:rPr>
        <w:t xml:space="preserve">, Roger Fisher and William </w:t>
      </w:r>
      <w:proofErr w:type="spellStart"/>
      <w:r w:rsidRPr="0022300E">
        <w:rPr>
          <w:rFonts w:ascii="Times New Roman" w:eastAsia="Times New Roman" w:hAnsi="Times New Roman" w:cs="Times New Roman"/>
          <w:color w:val="000000"/>
        </w:rPr>
        <w:t>Ury</w:t>
      </w:r>
      <w:proofErr w:type="spellEnd"/>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i/>
          <w:iCs/>
          <w:color w:val="000000"/>
        </w:rPr>
        <w:t>The Mediator’s Handbook</w:t>
      </w:r>
      <w:r w:rsidRPr="0022300E">
        <w:rPr>
          <w:rFonts w:ascii="Times New Roman" w:eastAsia="Times New Roman" w:hAnsi="Times New Roman" w:cs="Times New Roman"/>
          <w:color w:val="000000"/>
        </w:rPr>
        <w:t>, Jennifer E. Beer and Caroline C. Packard</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b/>
          <w:bCs/>
          <w:color w:val="000000"/>
        </w:rPr>
        <w:t>Recommended Texts:</w:t>
      </w: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i/>
          <w:iCs/>
          <w:color w:val="222222"/>
          <w:shd w:val="clear" w:color="auto" w:fill="FFFFFF"/>
        </w:rPr>
        <w:t>Crucial Conversations: Tools for Talking When Stakes Are High</w:t>
      </w:r>
      <w:r w:rsidRPr="0022300E">
        <w:rPr>
          <w:rFonts w:ascii="Times New Roman" w:eastAsia="Times New Roman" w:hAnsi="Times New Roman" w:cs="Times New Roman"/>
          <w:color w:val="222222"/>
          <w:shd w:val="clear" w:color="auto" w:fill="FFFFFF"/>
        </w:rPr>
        <w:t xml:space="preserve">, Kerry Patterson, Joseph </w:t>
      </w:r>
      <w:proofErr w:type="spellStart"/>
      <w:r w:rsidRPr="0022300E">
        <w:rPr>
          <w:rFonts w:ascii="Times New Roman" w:eastAsia="Times New Roman" w:hAnsi="Times New Roman" w:cs="Times New Roman"/>
          <w:color w:val="222222"/>
          <w:shd w:val="clear" w:color="auto" w:fill="FFFFFF"/>
        </w:rPr>
        <w:t>Grenny</w:t>
      </w:r>
      <w:proofErr w:type="spellEnd"/>
      <w:r w:rsidRPr="0022300E">
        <w:rPr>
          <w:rFonts w:ascii="Times New Roman" w:eastAsia="Times New Roman" w:hAnsi="Times New Roman" w:cs="Times New Roman"/>
          <w:color w:val="222222"/>
          <w:shd w:val="clear" w:color="auto" w:fill="FFFFFF"/>
        </w:rPr>
        <w:t xml:space="preserve">, Ron McMillan, and Al </w:t>
      </w:r>
      <w:proofErr w:type="spellStart"/>
      <w:r w:rsidRPr="0022300E">
        <w:rPr>
          <w:rFonts w:ascii="Times New Roman" w:eastAsia="Times New Roman" w:hAnsi="Times New Roman" w:cs="Times New Roman"/>
          <w:color w:val="222222"/>
          <w:shd w:val="clear" w:color="auto" w:fill="FFFFFF"/>
        </w:rPr>
        <w:t>Switzler</w:t>
      </w:r>
      <w:proofErr w:type="spellEnd"/>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 xml:space="preserve">Additional handouts, readings or audio-visual materials </w:t>
      </w:r>
      <w:proofErr w:type="gramStart"/>
      <w:r w:rsidRPr="0022300E">
        <w:rPr>
          <w:rFonts w:ascii="Times New Roman" w:eastAsia="Times New Roman" w:hAnsi="Times New Roman" w:cs="Times New Roman"/>
          <w:color w:val="222222"/>
          <w:shd w:val="clear" w:color="auto" w:fill="FFFFFF"/>
        </w:rPr>
        <w:t>may be assigned</w:t>
      </w:r>
      <w:proofErr w:type="gramEnd"/>
      <w:r w:rsidRPr="0022300E">
        <w:rPr>
          <w:rFonts w:ascii="Times New Roman" w:eastAsia="Times New Roman" w:hAnsi="Times New Roman" w:cs="Times New Roman"/>
          <w:color w:val="222222"/>
          <w:shd w:val="clear" w:color="auto" w:fill="FFFFFF"/>
        </w:rPr>
        <w:t xml:space="preserve"> during the course of the semester.</w:t>
      </w: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b/>
          <w:bCs/>
          <w:color w:val="000000"/>
          <w:u w:val="single"/>
        </w:rPr>
        <w:t>First Assignment:</w:t>
      </w:r>
      <w:r w:rsidRPr="0022300E">
        <w:rPr>
          <w:rFonts w:ascii="Times New Roman" w:eastAsia="Times New Roman" w:hAnsi="Times New Roman" w:cs="Times New Roman"/>
          <w:b/>
          <w:bCs/>
          <w:color w:val="000000"/>
        </w:rPr>
        <w:t xml:space="preserve">  </w:t>
      </w:r>
      <w:r w:rsidRPr="0022300E">
        <w:rPr>
          <w:rFonts w:ascii="Times New Roman" w:eastAsia="Times New Roman" w:hAnsi="Times New Roman" w:cs="Times New Roman"/>
          <w:color w:val="000000"/>
        </w:rPr>
        <w:t xml:space="preserve">There is a reading assignment for the first day of class.  Please come prepared to discuss the following readings:  </w:t>
      </w:r>
      <w:r w:rsidRPr="0022300E">
        <w:rPr>
          <w:rFonts w:ascii="Times New Roman" w:eastAsia="Times New Roman" w:hAnsi="Times New Roman" w:cs="Times New Roman"/>
          <w:i/>
          <w:iCs/>
          <w:color w:val="222222"/>
          <w:shd w:val="clear" w:color="auto" w:fill="FFFFFF"/>
        </w:rPr>
        <w:t>Beer and Packard</w:t>
      </w:r>
      <w:r w:rsidRPr="0022300E">
        <w:rPr>
          <w:rFonts w:ascii="Times New Roman" w:eastAsia="Times New Roman" w:hAnsi="Times New Roman" w:cs="Times New Roman"/>
          <w:color w:val="222222"/>
          <w:shd w:val="clear" w:color="auto" w:fill="FFFFFF"/>
        </w:rPr>
        <w:t xml:space="preserve">, 1-11; Maryland Rules, Title 17 (ADR); </w:t>
      </w:r>
      <w:r w:rsidRPr="0022300E">
        <w:rPr>
          <w:rFonts w:ascii="Times New Roman" w:eastAsia="Times New Roman" w:hAnsi="Times New Roman" w:cs="Times New Roman"/>
          <w:i/>
          <w:iCs/>
          <w:color w:val="222222"/>
          <w:shd w:val="clear" w:color="auto" w:fill="FFFFFF"/>
        </w:rPr>
        <w:t>Beer and Packard</w:t>
      </w:r>
      <w:r w:rsidRPr="0022300E">
        <w:rPr>
          <w:rFonts w:ascii="Times New Roman" w:eastAsia="Times New Roman" w:hAnsi="Times New Roman" w:cs="Times New Roman"/>
          <w:color w:val="222222"/>
          <w:shd w:val="clear" w:color="auto" w:fill="FFFFFF"/>
        </w:rPr>
        <w:t xml:space="preserve">, 13-26; </w:t>
      </w:r>
      <w:r w:rsidRPr="0022300E">
        <w:rPr>
          <w:rFonts w:ascii="Times New Roman" w:eastAsia="Times New Roman" w:hAnsi="Times New Roman" w:cs="Times New Roman"/>
          <w:i/>
          <w:iCs/>
          <w:color w:val="222222"/>
          <w:shd w:val="clear" w:color="auto" w:fill="FFFFFF"/>
        </w:rPr>
        <w:t>Beer and Packard</w:t>
      </w:r>
      <w:r w:rsidRPr="0022300E">
        <w:rPr>
          <w:rFonts w:ascii="Times New Roman" w:eastAsia="Times New Roman" w:hAnsi="Times New Roman" w:cs="Times New Roman"/>
          <w:color w:val="222222"/>
          <w:shd w:val="clear" w:color="auto" w:fill="FFFFFF"/>
        </w:rPr>
        <w:t>, 81-92</w:t>
      </w: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b/>
          <w:bCs/>
          <w:color w:val="000000"/>
          <w:u w:val="single"/>
        </w:rPr>
        <w:t>Student Learning Outcomes:</w:t>
      </w:r>
      <w:r w:rsidRPr="0022300E">
        <w:rPr>
          <w:rFonts w:ascii="Times New Roman" w:eastAsia="Times New Roman" w:hAnsi="Times New Roman" w:cs="Times New Roman"/>
          <w:color w:val="000000"/>
        </w:rPr>
        <w:t>  By the end of the semester, students will:</w:t>
      </w:r>
    </w:p>
    <w:p w:rsidR="0022300E" w:rsidRPr="0022300E" w:rsidRDefault="0022300E" w:rsidP="0022300E">
      <w:pPr>
        <w:numPr>
          <w:ilvl w:val="0"/>
          <w:numId w:val="1"/>
        </w:numPr>
        <w:spacing w:after="0" w:line="240" w:lineRule="auto"/>
        <w:textAlignment w:val="baseline"/>
        <w:rPr>
          <w:rFonts w:ascii="Times New Roman" w:eastAsia="Times New Roman" w:hAnsi="Times New Roman" w:cs="Times New Roman"/>
          <w:color w:val="000000"/>
        </w:rPr>
      </w:pPr>
      <w:r w:rsidRPr="0022300E">
        <w:rPr>
          <w:rFonts w:ascii="Times New Roman" w:eastAsia="Times New Roman" w:hAnsi="Times New Roman" w:cs="Times New Roman"/>
          <w:color w:val="000000"/>
        </w:rPr>
        <w:t>Understand the dynamics of mediation and the mediator’s role in the process;</w:t>
      </w:r>
    </w:p>
    <w:p w:rsidR="0022300E" w:rsidRPr="0022300E" w:rsidRDefault="0022300E" w:rsidP="0022300E">
      <w:pPr>
        <w:numPr>
          <w:ilvl w:val="0"/>
          <w:numId w:val="1"/>
        </w:numPr>
        <w:spacing w:after="0" w:line="240" w:lineRule="auto"/>
        <w:textAlignment w:val="baseline"/>
        <w:rPr>
          <w:rFonts w:ascii="Times New Roman" w:eastAsia="Times New Roman" w:hAnsi="Times New Roman" w:cs="Times New Roman"/>
          <w:color w:val="000000"/>
        </w:rPr>
      </w:pPr>
      <w:proofErr w:type="spellStart"/>
      <w:r w:rsidRPr="0022300E">
        <w:rPr>
          <w:rFonts w:ascii="Times New Roman" w:eastAsia="Times New Roman" w:hAnsi="Times New Roman" w:cs="Times New Roman"/>
          <w:color w:val="000000"/>
        </w:rPr>
        <w:t>UnderstandF</w:t>
      </w:r>
      <w:proofErr w:type="spellEnd"/>
      <w:r w:rsidRPr="0022300E">
        <w:rPr>
          <w:rFonts w:ascii="Times New Roman" w:eastAsia="Times New Roman" w:hAnsi="Times New Roman" w:cs="Times New Roman"/>
          <w:color w:val="000000"/>
        </w:rPr>
        <w:t xml:space="preserve"> the components of successful mediation;</w:t>
      </w:r>
    </w:p>
    <w:p w:rsidR="0022300E" w:rsidRPr="0022300E" w:rsidRDefault="0022300E" w:rsidP="0022300E">
      <w:pPr>
        <w:numPr>
          <w:ilvl w:val="0"/>
          <w:numId w:val="1"/>
        </w:numPr>
        <w:spacing w:after="0" w:line="240" w:lineRule="auto"/>
        <w:textAlignment w:val="baseline"/>
        <w:rPr>
          <w:rFonts w:ascii="Times New Roman" w:eastAsia="Times New Roman" w:hAnsi="Times New Roman" w:cs="Times New Roman"/>
          <w:color w:val="000000"/>
        </w:rPr>
      </w:pPr>
      <w:r w:rsidRPr="0022300E">
        <w:rPr>
          <w:rFonts w:ascii="Times New Roman" w:eastAsia="Times New Roman" w:hAnsi="Times New Roman" w:cs="Times New Roman"/>
          <w:color w:val="000000"/>
        </w:rPr>
        <w:t>Demonstrate a command of basic mediation skills;</w:t>
      </w:r>
    </w:p>
    <w:p w:rsidR="0022300E" w:rsidRPr="0022300E" w:rsidRDefault="0022300E" w:rsidP="0022300E">
      <w:pPr>
        <w:numPr>
          <w:ilvl w:val="0"/>
          <w:numId w:val="1"/>
        </w:numPr>
        <w:spacing w:after="0" w:line="240" w:lineRule="auto"/>
        <w:textAlignment w:val="baseline"/>
        <w:rPr>
          <w:rFonts w:ascii="Times New Roman" w:eastAsia="Times New Roman" w:hAnsi="Times New Roman" w:cs="Times New Roman"/>
          <w:color w:val="000000"/>
        </w:rPr>
      </w:pPr>
      <w:r w:rsidRPr="0022300E">
        <w:rPr>
          <w:rFonts w:ascii="Times New Roman" w:eastAsia="Times New Roman" w:hAnsi="Times New Roman" w:cs="Times New Roman"/>
          <w:color w:val="000000"/>
        </w:rPr>
        <w:t>Be able to successfully facilitate a mediation session.</w:t>
      </w: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b/>
          <w:bCs/>
          <w:color w:val="000000"/>
          <w:u w:val="single"/>
        </w:rPr>
        <w:t>Grades:</w:t>
      </w: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Your final grade in this course will be based upon the following allocation:</w:t>
      </w:r>
    </w:p>
    <w:tbl>
      <w:tblPr>
        <w:tblW w:w="0" w:type="auto"/>
        <w:tblCellMar>
          <w:top w:w="15" w:type="dxa"/>
          <w:left w:w="15" w:type="dxa"/>
          <w:bottom w:w="15" w:type="dxa"/>
          <w:right w:w="15" w:type="dxa"/>
        </w:tblCellMar>
        <w:tblLook w:val="04A0" w:firstRow="1" w:lastRow="0" w:firstColumn="1" w:lastColumn="0" w:noHBand="0" w:noVBand="1"/>
      </w:tblPr>
      <w:tblGrid>
        <w:gridCol w:w="4526"/>
        <w:gridCol w:w="2589"/>
      </w:tblGrid>
      <w:tr w:rsidR="0022300E" w:rsidRPr="0022300E" w:rsidTr="00223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Class participation, preparedness, and attendance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30%</w:t>
            </w:r>
          </w:p>
        </w:tc>
      </w:tr>
      <w:tr w:rsidR="0022300E" w:rsidRPr="0022300E" w:rsidTr="00223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Written assignments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30% (10% per assignment)</w:t>
            </w:r>
          </w:p>
        </w:tc>
      </w:tr>
      <w:tr w:rsidR="0022300E" w:rsidRPr="0022300E" w:rsidTr="00223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Final mediation role play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30%</w:t>
            </w:r>
          </w:p>
        </w:tc>
      </w:tr>
    </w:tbl>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b/>
          <w:bCs/>
          <w:color w:val="000000"/>
        </w:rPr>
        <w:lastRenderedPageBreak/>
        <w:t>Class participation, preparedness, and attendance</w:t>
      </w:r>
      <w:r w:rsidRPr="0022300E">
        <w:rPr>
          <w:rFonts w:ascii="Times New Roman" w:eastAsia="Times New Roman" w:hAnsi="Times New Roman" w:cs="Times New Roman"/>
          <w:color w:val="000000"/>
        </w:rPr>
        <w:t xml:space="preserve"> consists of coming to class prepared to engage with the lesson and having read the materials assigned.  This class consists mainly of analyzing and participating in simulated mediation situations.  </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b/>
          <w:bCs/>
          <w:color w:val="000000"/>
        </w:rPr>
        <w:t>Written assignments</w:t>
      </w: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There will be three written assignments over the course of the semester.  Each student will need to turn in an assignment on reframing statements for mediation, a topic list, and a final written agreement.</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b/>
          <w:bCs/>
          <w:color w:val="000000"/>
        </w:rPr>
        <w:t>Final mediation role play</w:t>
      </w: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Since success in this class is based on demonstrating the acquisition of skills, there will be no written exam or paper.  Final grades will be based on a mediation role-play in which each student will have the opportunity to mediate a complete dispute from start to finish.  Students will be graded based upon how successfully they utilize the skills that we have learned over the course of the semester.</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b/>
          <w:bCs/>
          <w:color w:val="000000"/>
          <w:u w:val="single"/>
        </w:rPr>
        <w:t>Course Expectations:</w:t>
      </w: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000000"/>
        </w:rPr>
        <w:t xml:space="preserve">American Bar Association Standards for Law Schools establish guidelines </w:t>
      </w:r>
      <w:proofErr w:type="gramStart"/>
      <w:r w:rsidRPr="0022300E">
        <w:rPr>
          <w:rFonts w:ascii="Times New Roman" w:eastAsia="Times New Roman" w:hAnsi="Times New Roman" w:cs="Times New Roman"/>
          <w:color w:val="000000"/>
        </w:rPr>
        <w:t>for the amount of</w:t>
      </w:r>
      <w:proofErr w:type="gramEnd"/>
      <w:r w:rsidRPr="0022300E">
        <w:rPr>
          <w:rFonts w:ascii="Times New Roman" w:eastAsia="Times New Roman" w:hAnsi="Times New Roman" w:cs="Times New Roman"/>
          <w:color w:val="000000"/>
        </w:rPr>
        <w:t xml:space="preserve"> work a student should expect to complete for each credit earned.  Students should expect approximately one hour of classroom instruction and two hours of out-of-class work for each credit earned in class, or an equivalent amount of work for other academic activities, such as simulations, externships, clinical supervision, co-curricular activities, and other academic work leading to the award of credit hours.</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000000"/>
        </w:rPr>
        <w:t>Mediation is a skill that can only be learned through practice.  While the first few sessions will focus on ethics and theory, the bulk of the learning will be through in-class simulations and role play.  Because of this, both attendance and participation are critical.  Students are expected to:</w:t>
      </w:r>
    </w:p>
    <w:p w:rsidR="0022300E" w:rsidRPr="0022300E" w:rsidRDefault="0022300E" w:rsidP="0022300E">
      <w:pPr>
        <w:numPr>
          <w:ilvl w:val="0"/>
          <w:numId w:val="2"/>
        </w:numPr>
        <w:spacing w:after="0" w:line="240" w:lineRule="auto"/>
        <w:textAlignment w:val="baseline"/>
        <w:rPr>
          <w:rFonts w:ascii="Times New Roman" w:eastAsia="Times New Roman" w:hAnsi="Times New Roman" w:cs="Times New Roman"/>
          <w:color w:val="000000"/>
        </w:rPr>
      </w:pPr>
      <w:r w:rsidRPr="0022300E">
        <w:rPr>
          <w:rFonts w:ascii="Times New Roman" w:eastAsia="Times New Roman" w:hAnsi="Times New Roman" w:cs="Times New Roman"/>
          <w:color w:val="000000"/>
        </w:rPr>
        <w:t>Come to class having read all materials critically;</w:t>
      </w:r>
    </w:p>
    <w:p w:rsidR="0022300E" w:rsidRPr="0022300E" w:rsidRDefault="0022300E" w:rsidP="0022300E">
      <w:pPr>
        <w:numPr>
          <w:ilvl w:val="0"/>
          <w:numId w:val="2"/>
        </w:numPr>
        <w:spacing w:after="0" w:line="240" w:lineRule="auto"/>
        <w:textAlignment w:val="baseline"/>
        <w:rPr>
          <w:rFonts w:ascii="Times New Roman" w:eastAsia="Times New Roman" w:hAnsi="Times New Roman" w:cs="Times New Roman"/>
          <w:color w:val="000000"/>
        </w:rPr>
      </w:pPr>
      <w:r w:rsidRPr="0022300E">
        <w:rPr>
          <w:rFonts w:ascii="Times New Roman" w:eastAsia="Times New Roman" w:hAnsi="Times New Roman" w:cs="Times New Roman"/>
          <w:color w:val="000000"/>
        </w:rPr>
        <w:t xml:space="preserve">Attend </w:t>
      </w:r>
      <w:r w:rsidRPr="0022300E">
        <w:rPr>
          <w:rFonts w:ascii="Times New Roman" w:eastAsia="Times New Roman" w:hAnsi="Times New Roman" w:cs="Times New Roman"/>
          <w:b/>
          <w:bCs/>
          <w:color w:val="000000"/>
        </w:rPr>
        <w:t xml:space="preserve">all </w:t>
      </w:r>
      <w:r w:rsidRPr="0022300E">
        <w:rPr>
          <w:rFonts w:ascii="Times New Roman" w:eastAsia="Times New Roman" w:hAnsi="Times New Roman" w:cs="Times New Roman"/>
          <w:color w:val="000000"/>
        </w:rPr>
        <w:t>class sessions;</w:t>
      </w:r>
    </w:p>
    <w:p w:rsidR="0022300E" w:rsidRPr="0022300E" w:rsidRDefault="0022300E" w:rsidP="0022300E">
      <w:pPr>
        <w:numPr>
          <w:ilvl w:val="0"/>
          <w:numId w:val="2"/>
        </w:numPr>
        <w:spacing w:after="0" w:line="240" w:lineRule="auto"/>
        <w:textAlignment w:val="baseline"/>
        <w:rPr>
          <w:rFonts w:ascii="Times New Roman" w:eastAsia="Times New Roman" w:hAnsi="Times New Roman" w:cs="Times New Roman"/>
          <w:color w:val="000000"/>
        </w:rPr>
      </w:pPr>
      <w:r w:rsidRPr="0022300E">
        <w:rPr>
          <w:rFonts w:ascii="Times New Roman" w:eastAsia="Times New Roman" w:hAnsi="Times New Roman" w:cs="Times New Roman"/>
          <w:color w:val="000000"/>
        </w:rPr>
        <w:t>Actively participate in discussions and simulations.</w:t>
      </w:r>
    </w:p>
    <w:p w:rsidR="0022300E" w:rsidRPr="0022300E" w:rsidRDefault="0022300E" w:rsidP="0022300E">
      <w:pPr>
        <w:spacing w:after="24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b/>
          <w:bCs/>
          <w:color w:val="000000"/>
          <w:u w:val="single"/>
        </w:rPr>
        <w:t>Attendance Policy:</w:t>
      </w: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000000"/>
        </w:rPr>
        <w:t>Class attendance is a primary obligation of each student whose right to continued enrollment in the course and to sit for the final graded assignment is conditioned upon regular attendance satisfactory to the professor. A student who exceeds the maximum allowed absences (generally 20% of class sessions) as illustrated below may be compelled to withdraw from the course or may be barred from participating in the final graded assignment.  Students who are forced to withdraw for exceeding the allowed absences may receive a grade of FA (failure due to excessive absence).  This policy is consistent with American Bar Association standards for law school.</w:t>
      </w:r>
    </w:p>
    <w:p w:rsidR="0022300E" w:rsidRPr="0022300E" w:rsidRDefault="0022300E" w:rsidP="0022300E">
      <w:pPr>
        <w:spacing w:after="240" w:line="240" w:lineRule="auto"/>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2427"/>
        <w:gridCol w:w="3384"/>
        <w:gridCol w:w="3549"/>
      </w:tblGrid>
      <w:tr w:rsidR="0022300E" w:rsidRPr="0022300E" w:rsidTr="00223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000000"/>
              </w:rPr>
              <w:t>CREDIT HOURS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000000"/>
              </w:rPr>
              <w:t>1 MEETING PER 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000000"/>
              </w:rPr>
              <w:t>2 MEETINGS PER WEEK</w:t>
            </w:r>
          </w:p>
        </w:tc>
      </w:tr>
      <w:tr w:rsidR="0022300E" w:rsidRPr="0022300E" w:rsidTr="00223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000000"/>
              </w:rPr>
              <w:t>2 absences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000000"/>
              </w:rPr>
              <w:t>5 absences</w:t>
            </w:r>
          </w:p>
        </w:tc>
      </w:tr>
      <w:tr w:rsidR="0022300E" w:rsidRPr="0022300E" w:rsidTr="00223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000000"/>
              </w:rPr>
              <w:t>2 absences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000000"/>
              </w:rPr>
              <w:t>5 absences</w:t>
            </w:r>
          </w:p>
        </w:tc>
      </w:tr>
      <w:tr w:rsidR="0022300E" w:rsidRPr="0022300E" w:rsidTr="00223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000000"/>
              </w:rPr>
              <w:t>5 absences</w:t>
            </w:r>
          </w:p>
        </w:tc>
      </w:tr>
    </w:tbl>
    <w:p w:rsidR="0022300E" w:rsidRPr="0022300E" w:rsidRDefault="0022300E" w:rsidP="0022300E">
      <w:pPr>
        <w:spacing w:after="24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000000"/>
        </w:rPr>
        <w:t xml:space="preserve">Those students seeking the </w:t>
      </w:r>
      <w:proofErr w:type="gramStart"/>
      <w:r w:rsidRPr="0022300E">
        <w:rPr>
          <w:rFonts w:ascii="Times New Roman" w:eastAsia="Times New Roman" w:hAnsi="Times New Roman" w:cs="Times New Roman"/>
          <w:color w:val="000000"/>
        </w:rPr>
        <w:t>40 hour</w:t>
      </w:r>
      <w:proofErr w:type="gramEnd"/>
      <w:r w:rsidRPr="0022300E">
        <w:rPr>
          <w:rFonts w:ascii="Times New Roman" w:eastAsia="Times New Roman" w:hAnsi="Times New Roman" w:cs="Times New Roman"/>
          <w:color w:val="000000"/>
        </w:rPr>
        <w:t xml:space="preserve"> mediation certification will be required to attend ALL classes in order to receive certification.  There will be opportunities to do makeup classes for students who have missed </w:t>
      </w:r>
      <w:r w:rsidRPr="0022300E">
        <w:rPr>
          <w:rFonts w:ascii="Times New Roman" w:eastAsia="Times New Roman" w:hAnsi="Times New Roman" w:cs="Times New Roman"/>
          <w:color w:val="000000"/>
        </w:rPr>
        <w:lastRenderedPageBreak/>
        <w:t>classes and wish to obtain their certification.  No more than 2 class modules are eligible for make-up for a single student.</w:t>
      </w: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000000"/>
        </w:rPr>
        <w:t xml:space="preserve">Students requiring time off for religious holidays and observances should give notification of dates as soon </w:t>
      </w:r>
      <w:proofErr w:type="spellStart"/>
      <w:r w:rsidRPr="0022300E">
        <w:rPr>
          <w:rFonts w:ascii="Times New Roman" w:eastAsia="Times New Roman" w:hAnsi="Times New Roman" w:cs="Times New Roman"/>
          <w:color w:val="000000"/>
        </w:rPr>
        <w:t>a</w:t>
      </w:r>
      <w:proofErr w:type="spellEnd"/>
      <w:r w:rsidRPr="0022300E">
        <w:rPr>
          <w:rFonts w:ascii="Times New Roman" w:eastAsia="Times New Roman" w:hAnsi="Times New Roman" w:cs="Times New Roman"/>
          <w:color w:val="000000"/>
        </w:rPr>
        <w:t xml:space="preserve"> possible.</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b/>
          <w:bCs/>
          <w:color w:val="000000"/>
          <w:u w:val="single"/>
        </w:rPr>
        <w:t>Course Website</w:t>
      </w: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000000"/>
        </w:rPr>
        <w:t>This course has a TWEN page that links to this syllabus, announcements, class assignments, and other class materials.  You are responsible for self-enrolling on the TWEN page and for checking it regularly for course information.</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b/>
          <w:bCs/>
          <w:color w:val="000000"/>
          <w:u w:val="single"/>
        </w:rPr>
        <w:t>Class Cancellation</w:t>
      </w: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000000"/>
        </w:rPr>
        <w:t>If the instructor must cancel a class, notices will be sent to students via email and posted on the classroom door.  If there is inclement weather, students should visit the University of Baltimore website or call the University’s Snow Closing Line at 410-837-4201.  If the University is open, students should presume that classes are running on a normal schedule.</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b/>
          <w:bCs/>
          <w:color w:val="000000"/>
          <w:u w:val="single"/>
        </w:rPr>
        <w:t>Academic Integrity</w:t>
      </w: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000000"/>
        </w:rPr>
        <w:t xml:space="preserve">Students are obligated to refrain from acts that they know or, under the circumstances, have reason to know will impair the academic integrity of the University and/or the School of Law. Violations of academic integrity include, but are not limited to: cheating; plagiarism; misuse of library materials; use of another’s book or study materials without consent; unapproved multiple submissions; material misrepresentation of one’s academic history or standing; misrepresentation of any academic matter; intentionally giving another student false or inaccurate information about class requirements; inappropriate discussion of exams; and misrepresenting or falsifying class attendance reports. The School of Law Honor Code and information about the process is available at </w:t>
      </w:r>
      <w:hyperlink r:id="rId6" w:history="1">
        <w:r w:rsidRPr="0022300E">
          <w:rPr>
            <w:rFonts w:ascii="Times New Roman" w:eastAsia="Times New Roman" w:hAnsi="Times New Roman" w:cs="Times New Roman"/>
            <w:color w:val="1155CC"/>
            <w:u w:val="single"/>
          </w:rPr>
          <w:t>http://law.ubalt.edu/academics/policiesandprocedures/honor_code/</w:t>
        </w:r>
      </w:hyperlink>
      <w:r w:rsidRPr="0022300E">
        <w:rPr>
          <w:rFonts w:ascii="Times New Roman" w:eastAsia="Times New Roman" w:hAnsi="Times New Roman" w:cs="Times New Roman"/>
          <w:color w:val="000000"/>
        </w:rPr>
        <w:t>.</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b/>
          <w:bCs/>
          <w:color w:val="000000"/>
          <w:u w:val="single"/>
        </w:rPr>
        <w:t>Title IX Sexual Misconduct and Nondiscrimination Policy</w:t>
      </w: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000000"/>
        </w:rPr>
        <w:t xml:space="preserve">The University of Baltimore’s Sexual Misconduct and Nondiscrimination policy is compliant with Federal laws prohibiting discrimination. Title IX requires that faculty, student employees and staff members report to the university any known, learned or rumored incidents of sex discrimination, including sexual harassment, sexual misconduct, stalking </w:t>
      </w:r>
      <w:proofErr w:type="gramStart"/>
      <w:r w:rsidRPr="0022300E">
        <w:rPr>
          <w:rFonts w:ascii="Times New Roman" w:eastAsia="Times New Roman" w:hAnsi="Times New Roman" w:cs="Times New Roman"/>
          <w:color w:val="000000"/>
        </w:rPr>
        <w:t>on the basis of</w:t>
      </w:r>
      <w:proofErr w:type="gramEnd"/>
      <w:r w:rsidRPr="0022300E">
        <w:rPr>
          <w:rFonts w:ascii="Times New Roman" w:eastAsia="Times New Roman" w:hAnsi="Times New Roman" w:cs="Times New Roman"/>
          <w:color w:val="000000"/>
        </w:rPr>
        <w:t xml:space="preserve"> sex, dating/intimate partner violence or sexual exploitation and/or related experiences or incidents. Policies and procedures related to Title IX and UB’s nondiscrimination policies can be found at: </w:t>
      </w:r>
      <w:hyperlink r:id="rId7" w:history="1">
        <w:r w:rsidRPr="0022300E">
          <w:rPr>
            <w:rFonts w:ascii="Times New Roman" w:eastAsia="Times New Roman" w:hAnsi="Times New Roman" w:cs="Times New Roman"/>
            <w:color w:val="1155CC"/>
            <w:u w:val="single"/>
          </w:rPr>
          <w:t>http://www.ubalt.edu/titleix</w:t>
        </w:r>
      </w:hyperlink>
      <w:r w:rsidRPr="0022300E">
        <w:rPr>
          <w:rFonts w:ascii="Times New Roman" w:eastAsia="Times New Roman" w:hAnsi="Times New Roman" w:cs="Times New Roman"/>
          <w:color w:val="000000"/>
        </w:rPr>
        <w:t>.</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b/>
          <w:bCs/>
          <w:color w:val="000000"/>
          <w:u w:val="single"/>
        </w:rPr>
        <w:t>Disability Policy</w:t>
      </w: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000000"/>
        </w:rPr>
        <w:t>If you are a student with a documented disability who requires an academic accommodation, please contact Karyn Schulz, Director, Center of Educational Access, Office of Disability and Access services, at 410-837-4141 or schulz@ubalt.edu.</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b/>
          <w:bCs/>
          <w:color w:val="000000"/>
          <w:u w:val="single"/>
        </w:rPr>
        <w:t>Reading Assignments:</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000000"/>
        </w:rPr>
        <w:t>*Note: If you just look at the assignments as listed, the reading load appears to be insurmountable.  Try not to be alarmed.  The text from which the majority of the readings are derived (</w:t>
      </w:r>
      <w:r w:rsidRPr="0022300E">
        <w:rPr>
          <w:rFonts w:ascii="Times New Roman" w:eastAsia="Times New Roman" w:hAnsi="Times New Roman" w:cs="Times New Roman"/>
          <w:i/>
          <w:iCs/>
          <w:color w:val="000000"/>
        </w:rPr>
        <w:t xml:space="preserve">Beer and Packard) </w:t>
      </w:r>
      <w:r w:rsidRPr="0022300E">
        <w:rPr>
          <w:rFonts w:ascii="Times New Roman" w:eastAsia="Times New Roman" w:hAnsi="Times New Roman" w:cs="Times New Roman"/>
          <w:color w:val="000000"/>
        </w:rPr>
        <w:t xml:space="preserve">is a very easy read with a lot of pictures, charts, and sidebars.  Think of it as a 4:1 ratio where four pages of </w:t>
      </w:r>
      <w:r w:rsidRPr="0022300E">
        <w:rPr>
          <w:rFonts w:ascii="Times New Roman" w:eastAsia="Times New Roman" w:hAnsi="Times New Roman" w:cs="Times New Roman"/>
          <w:i/>
          <w:iCs/>
          <w:color w:val="000000"/>
        </w:rPr>
        <w:t>Beer and Packard</w:t>
      </w:r>
      <w:r w:rsidRPr="0022300E">
        <w:rPr>
          <w:rFonts w:ascii="Times New Roman" w:eastAsia="Times New Roman" w:hAnsi="Times New Roman" w:cs="Times New Roman"/>
          <w:color w:val="000000"/>
        </w:rPr>
        <w:t xml:space="preserve"> would equal a single page of standard case law text.  From that perspective, the reading assignments are far more manageable. </w:t>
      </w:r>
    </w:p>
    <w:p w:rsidR="0022300E" w:rsidRPr="0022300E" w:rsidRDefault="0022300E" w:rsidP="0022300E">
      <w:pPr>
        <w:spacing w:after="0" w:line="240" w:lineRule="auto"/>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662"/>
        <w:gridCol w:w="2632"/>
        <w:gridCol w:w="2303"/>
        <w:gridCol w:w="2743"/>
      </w:tblGrid>
      <w:tr w:rsidR="0022300E" w:rsidRPr="0022300E" w:rsidTr="00223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CLASS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CLASS SUBJECT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ASSIGNED READING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OTHER ASSIGNMENT</w:t>
            </w:r>
          </w:p>
        </w:tc>
      </w:tr>
      <w:tr w:rsidR="0022300E" w:rsidRPr="0022300E" w:rsidTr="0022300E">
        <w:trPr>
          <w:trHeight w:val="1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lastRenderedPageBreak/>
              <w:t>January 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Overview of Mediation</w:t>
            </w:r>
            <w:r w:rsidRPr="0022300E">
              <w:rPr>
                <w:rFonts w:ascii="Times New Roman" w:eastAsia="Times New Roman" w:hAnsi="Times New Roman" w:cs="Times New Roman"/>
                <w:color w:val="222222"/>
                <w:shd w:val="clear" w:color="auto" w:fill="FFFFFF"/>
              </w:rPr>
              <w:tab/>
            </w:r>
          </w:p>
          <w:p w:rsidR="0022300E" w:rsidRPr="0022300E" w:rsidRDefault="0022300E" w:rsidP="0022300E">
            <w:pPr>
              <w:spacing w:after="240" w:line="240" w:lineRule="auto"/>
              <w:rPr>
                <w:rFonts w:ascii="Times New Roman" w:eastAsia="Times New Roman" w:hAnsi="Times New Roman" w:cs="Times New Roman"/>
              </w:rPr>
            </w:pPr>
            <w:r w:rsidRPr="0022300E">
              <w:rPr>
                <w:rFonts w:ascii="Times New Roman" w:eastAsia="Times New Roman" w:hAnsi="Times New Roman" w:cs="Times New Roman"/>
              </w:rPr>
              <w:br/>
            </w: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Preparing to Mediate</w:t>
            </w:r>
            <w:r w:rsidRPr="0022300E">
              <w:rPr>
                <w:rFonts w:ascii="Times New Roman" w:eastAsia="Times New Roman" w:hAnsi="Times New Roman" w:cs="Times New Roman"/>
                <w:color w:val="222222"/>
                <w:shd w:val="clear" w:color="auto" w:fill="FFFFFF"/>
              </w:rPr>
              <w:tab/>
            </w:r>
            <w:r w:rsidRPr="0022300E">
              <w:rPr>
                <w:rFonts w:ascii="Times New Roman" w:eastAsia="Times New Roman" w:hAnsi="Times New Roman" w:cs="Times New Roman"/>
                <w:color w:val="222222"/>
                <w:shd w:val="clear" w:color="auto" w:fill="FFFFFF"/>
              </w:rPr>
              <w:tab/>
            </w:r>
            <w:r w:rsidRPr="0022300E">
              <w:rPr>
                <w:rFonts w:ascii="Times New Roman" w:eastAsia="Times New Roman" w:hAnsi="Times New Roman" w:cs="Times New Roman"/>
                <w:color w:val="222222"/>
                <w:shd w:val="clear" w:color="auto" w:fill="FFFFFF"/>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i/>
                <w:iCs/>
                <w:color w:val="222222"/>
                <w:shd w:val="clear" w:color="auto" w:fill="FFFFFF"/>
              </w:rPr>
              <w:t>Beer and Packard</w:t>
            </w:r>
            <w:r w:rsidRPr="0022300E">
              <w:rPr>
                <w:rFonts w:ascii="Times New Roman" w:eastAsia="Times New Roman" w:hAnsi="Times New Roman" w:cs="Times New Roman"/>
                <w:color w:val="222222"/>
                <w:shd w:val="clear" w:color="auto" w:fill="FFFFFF"/>
              </w:rPr>
              <w:t>, 1-11</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Maryland Rules, Title 17 (ADR)</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i/>
                <w:iCs/>
                <w:color w:val="222222"/>
                <w:shd w:val="clear" w:color="auto" w:fill="FFFFFF"/>
              </w:rPr>
              <w:t>Beer and Packard</w:t>
            </w:r>
            <w:r w:rsidRPr="0022300E">
              <w:rPr>
                <w:rFonts w:ascii="Times New Roman" w:eastAsia="Times New Roman" w:hAnsi="Times New Roman" w:cs="Times New Roman"/>
                <w:color w:val="222222"/>
                <w:shd w:val="clear" w:color="auto" w:fill="FFFFFF"/>
              </w:rPr>
              <w:t>, 13-26</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i/>
                <w:iCs/>
                <w:color w:val="222222"/>
                <w:shd w:val="clear" w:color="auto" w:fill="FFFFFF"/>
              </w:rPr>
              <w:t>Beer and Packard</w:t>
            </w:r>
            <w:r w:rsidRPr="0022300E">
              <w:rPr>
                <w:rFonts w:ascii="Times New Roman" w:eastAsia="Times New Roman" w:hAnsi="Times New Roman" w:cs="Times New Roman"/>
                <w:color w:val="222222"/>
                <w:shd w:val="clear" w:color="auto" w:fill="FFFFFF"/>
              </w:rPr>
              <w:t>, 81-92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p>
        </w:tc>
      </w:tr>
      <w:tr w:rsidR="0022300E" w:rsidRPr="0022300E" w:rsidTr="00223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January 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Understanding Conflict</w:t>
            </w:r>
            <w:r w:rsidRPr="0022300E">
              <w:rPr>
                <w:rFonts w:ascii="Times New Roman" w:eastAsia="Times New Roman" w:hAnsi="Times New Roman" w:cs="Times New Roman"/>
                <w:color w:val="222222"/>
                <w:shd w:val="clear" w:color="auto" w:fill="FFFFFF"/>
              </w:rPr>
              <w:tab/>
            </w:r>
            <w:r w:rsidRPr="0022300E">
              <w:rPr>
                <w:rFonts w:ascii="Times New Roman" w:eastAsia="Times New Roman" w:hAnsi="Times New Roman" w:cs="Times New Roman"/>
                <w:color w:val="222222"/>
                <w:shd w:val="clear" w:color="auto" w:fill="FFFFFF"/>
              </w:rPr>
              <w:tab/>
            </w: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Emotion</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A Transformative View of Conflict and Mediation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i/>
                <w:iCs/>
                <w:color w:val="222222"/>
                <w:shd w:val="clear" w:color="auto" w:fill="FFFFFF"/>
              </w:rPr>
              <w:t>Beer and Packard</w:t>
            </w:r>
            <w:r w:rsidRPr="0022300E">
              <w:rPr>
                <w:rFonts w:ascii="Times New Roman" w:eastAsia="Times New Roman" w:hAnsi="Times New Roman" w:cs="Times New Roman"/>
                <w:color w:val="222222"/>
                <w:shd w:val="clear" w:color="auto" w:fill="FFFFFF"/>
              </w:rPr>
              <w:t>, 95-113</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i/>
                <w:iCs/>
                <w:color w:val="222222"/>
                <w:shd w:val="clear" w:color="auto" w:fill="FFFFFF"/>
              </w:rPr>
              <w:t xml:space="preserve">Fisher and </w:t>
            </w:r>
            <w:proofErr w:type="spellStart"/>
            <w:r w:rsidRPr="0022300E">
              <w:rPr>
                <w:rFonts w:ascii="Times New Roman" w:eastAsia="Times New Roman" w:hAnsi="Times New Roman" w:cs="Times New Roman"/>
                <w:i/>
                <w:iCs/>
                <w:color w:val="222222"/>
                <w:shd w:val="clear" w:color="auto" w:fill="FFFFFF"/>
              </w:rPr>
              <w:t>Ury</w:t>
            </w:r>
            <w:proofErr w:type="spellEnd"/>
            <w:r w:rsidRPr="0022300E">
              <w:rPr>
                <w:rFonts w:ascii="Times New Roman" w:eastAsia="Times New Roman" w:hAnsi="Times New Roman" w:cs="Times New Roman"/>
                <w:color w:val="222222"/>
                <w:shd w:val="clear" w:color="auto" w:fill="FFFFFF"/>
              </w:rPr>
              <w:t>, 31-35</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i/>
                <w:iCs/>
                <w:color w:val="222222"/>
                <w:shd w:val="clear" w:color="auto" w:fill="FFFFFF"/>
              </w:rPr>
              <w:t>Bush and Folger,</w:t>
            </w:r>
            <w:r w:rsidRPr="0022300E">
              <w:rPr>
                <w:rFonts w:ascii="Times New Roman" w:eastAsia="Times New Roman" w:hAnsi="Times New Roman" w:cs="Times New Roman"/>
                <w:color w:val="222222"/>
                <w:shd w:val="clear" w:color="auto" w:fill="FFFFFF"/>
              </w:rPr>
              <w:t xml:space="preserve"> 41-84 (emailed)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p>
        </w:tc>
      </w:tr>
      <w:tr w:rsidR="0022300E" w:rsidRPr="0022300E" w:rsidTr="00223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January 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Starting the Mediation Session</w:t>
            </w:r>
            <w:r w:rsidRPr="0022300E">
              <w:rPr>
                <w:rFonts w:ascii="Times New Roman" w:eastAsia="Times New Roman" w:hAnsi="Times New Roman" w:cs="Times New Roman"/>
                <w:color w:val="222222"/>
                <w:shd w:val="clear" w:color="auto" w:fill="FFFFFF"/>
              </w:rPr>
              <w:tab/>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Objective Standards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i/>
                <w:iCs/>
                <w:color w:val="222222"/>
                <w:shd w:val="clear" w:color="auto" w:fill="FFFFFF"/>
              </w:rPr>
              <w:t>Beer and Packard</w:t>
            </w:r>
            <w:r w:rsidRPr="0022300E">
              <w:rPr>
                <w:rFonts w:ascii="Times New Roman" w:eastAsia="Times New Roman" w:hAnsi="Times New Roman" w:cs="Times New Roman"/>
                <w:color w:val="222222"/>
                <w:shd w:val="clear" w:color="auto" w:fill="FFFFFF"/>
              </w:rPr>
              <w:t>, 29-38</w:t>
            </w:r>
          </w:p>
          <w:p w:rsidR="0022300E" w:rsidRPr="0022300E" w:rsidRDefault="0022300E" w:rsidP="0022300E">
            <w:pPr>
              <w:spacing w:after="24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i/>
                <w:iCs/>
                <w:color w:val="222222"/>
                <w:shd w:val="clear" w:color="auto" w:fill="FFFFFF"/>
              </w:rPr>
              <w:t xml:space="preserve">Fisher and </w:t>
            </w:r>
            <w:proofErr w:type="spellStart"/>
            <w:r w:rsidRPr="0022300E">
              <w:rPr>
                <w:rFonts w:ascii="Times New Roman" w:eastAsia="Times New Roman" w:hAnsi="Times New Roman" w:cs="Times New Roman"/>
                <w:i/>
                <w:iCs/>
                <w:color w:val="222222"/>
                <w:shd w:val="clear" w:color="auto" w:fill="FFFFFF"/>
              </w:rPr>
              <w:t>Ury</w:t>
            </w:r>
            <w:proofErr w:type="spellEnd"/>
            <w:r w:rsidRPr="0022300E">
              <w:rPr>
                <w:rFonts w:ascii="Times New Roman" w:eastAsia="Times New Roman" w:hAnsi="Times New Roman" w:cs="Times New Roman"/>
                <w:i/>
                <w:iCs/>
                <w:color w:val="222222"/>
                <w:shd w:val="clear" w:color="auto" w:fill="FFFFFF"/>
              </w:rPr>
              <w:t xml:space="preserve">, </w:t>
            </w:r>
            <w:r w:rsidRPr="0022300E">
              <w:rPr>
                <w:rFonts w:ascii="Times New Roman" w:eastAsia="Times New Roman" w:hAnsi="Times New Roman" w:cs="Times New Roman"/>
                <w:color w:val="222222"/>
                <w:shd w:val="clear" w:color="auto" w:fill="FFFFFF"/>
              </w:rPr>
              <w:t>82-95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p>
        </w:tc>
      </w:tr>
      <w:tr w:rsidR="0022300E" w:rsidRPr="0022300E" w:rsidTr="00223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February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Facilitating Exchange</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Facilitation Tools</w:t>
            </w:r>
            <w:r w:rsidRPr="0022300E">
              <w:rPr>
                <w:rFonts w:ascii="Times New Roman" w:eastAsia="Times New Roman" w:hAnsi="Times New Roman" w:cs="Times New Roman"/>
                <w:color w:val="222222"/>
                <w:shd w:val="clear" w:color="auto" w:fill="FFFFFF"/>
              </w:rPr>
              <w:tab/>
            </w:r>
            <w:r w:rsidRPr="0022300E">
              <w:rPr>
                <w:rFonts w:ascii="Times New Roman" w:eastAsia="Times New Roman" w:hAnsi="Times New Roman" w:cs="Times New Roman"/>
                <w:color w:val="222222"/>
                <w:shd w:val="clear" w:color="auto" w:fill="FFFFFF"/>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i/>
                <w:iCs/>
                <w:color w:val="222222"/>
                <w:shd w:val="clear" w:color="auto" w:fill="FFFFFF"/>
              </w:rPr>
              <w:t>Beer and Packard</w:t>
            </w:r>
            <w:r w:rsidRPr="0022300E">
              <w:rPr>
                <w:rFonts w:ascii="Times New Roman" w:eastAsia="Times New Roman" w:hAnsi="Times New Roman" w:cs="Times New Roman"/>
                <w:color w:val="222222"/>
                <w:shd w:val="clear" w:color="auto" w:fill="FFFFFF"/>
              </w:rPr>
              <w:t>, 39-50</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i/>
                <w:iCs/>
                <w:color w:val="222222"/>
                <w:shd w:val="clear" w:color="auto" w:fill="FFFFFF"/>
              </w:rPr>
              <w:t>Beer and Packard</w:t>
            </w:r>
            <w:r w:rsidRPr="0022300E">
              <w:rPr>
                <w:rFonts w:ascii="Times New Roman" w:eastAsia="Times New Roman" w:hAnsi="Times New Roman" w:cs="Times New Roman"/>
                <w:color w:val="222222"/>
                <w:shd w:val="clear" w:color="auto" w:fill="FFFFFF"/>
              </w:rPr>
              <w:t>, 117-140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p>
        </w:tc>
      </w:tr>
      <w:tr w:rsidR="0022300E" w:rsidRPr="0022300E" w:rsidTr="00223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February 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Reframing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i/>
                <w:iCs/>
                <w:color w:val="222222"/>
                <w:shd w:val="clear" w:color="auto" w:fill="FFFFFF"/>
              </w:rPr>
              <w:t xml:space="preserve">Beer and Packard, </w:t>
            </w:r>
            <w:r w:rsidRPr="0022300E">
              <w:rPr>
                <w:rFonts w:ascii="Times New Roman" w:eastAsia="Times New Roman" w:hAnsi="Times New Roman" w:cs="Times New Roman"/>
                <w:color w:val="222222"/>
                <w:shd w:val="clear" w:color="auto" w:fill="FFFFFF"/>
              </w:rPr>
              <w:t>149</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i/>
                <w:iCs/>
                <w:color w:val="222222"/>
                <w:shd w:val="clear" w:color="auto" w:fill="FFFFFF"/>
              </w:rPr>
              <w:t xml:space="preserve">Fisher and </w:t>
            </w:r>
            <w:proofErr w:type="spellStart"/>
            <w:r w:rsidRPr="0022300E">
              <w:rPr>
                <w:rFonts w:ascii="Times New Roman" w:eastAsia="Times New Roman" w:hAnsi="Times New Roman" w:cs="Times New Roman"/>
                <w:i/>
                <w:iCs/>
                <w:color w:val="222222"/>
                <w:shd w:val="clear" w:color="auto" w:fill="FFFFFF"/>
              </w:rPr>
              <w:t>Ury</w:t>
            </w:r>
            <w:proofErr w:type="spellEnd"/>
            <w:r w:rsidRPr="0022300E">
              <w:rPr>
                <w:rFonts w:ascii="Times New Roman" w:eastAsia="Times New Roman" w:hAnsi="Times New Roman" w:cs="Times New Roman"/>
                <w:color w:val="222222"/>
                <w:shd w:val="clear" w:color="auto" w:fill="FFFFFF"/>
              </w:rPr>
              <w:t>, 35-39</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i/>
                <w:iCs/>
                <w:color w:val="222222"/>
                <w:shd w:val="clear" w:color="auto" w:fill="FFFFFF"/>
              </w:rPr>
              <w:t xml:space="preserve">NVC Excerpt  </w:t>
            </w:r>
            <w:r w:rsidRPr="0022300E">
              <w:rPr>
                <w:rFonts w:ascii="Times New Roman" w:eastAsia="Times New Roman" w:hAnsi="Times New Roman" w:cs="Times New Roman"/>
                <w:color w:val="222222"/>
                <w:shd w:val="clear" w:color="auto" w:fill="FFFFFF"/>
              </w:rPr>
              <w:t>(emailed)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Reframing Assignment due next class</w:t>
            </w:r>
          </w:p>
        </w:tc>
      </w:tr>
      <w:tr w:rsidR="0022300E" w:rsidRPr="0022300E" w:rsidTr="00223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February 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Checking Interpretations</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Framing Facts and Needs</w:t>
            </w:r>
            <w:r w:rsidRPr="0022300E">
              <w:rPr>
                <w:rFonts w:ascii="Times New Roman" w:eastAsia="Times New Roman" w:hAnsi="Times New Roman" w:cs="Times New Roman"/>
                <w:color w:val="222222"/>
                <w:shd w:val="clear" w:color="auto" w:fill="FFFFFF"/>
              </w:rPr>
              <w:tab/>
            </w:r>
            <w:r w:rsidRPr="0022300E">
              <w:rPr>
                <w:rFonts w:ascii="Times New Roman" w:eastAsia="Times New Roman" w:hAnsi="Times New Roman" w:cs="Times New Roman"/>
                <w:color w:val="222222"/>
                <w:shd w:val="clear" w:color="auto" w:fill="FFFFFF"/>
              </w:rPr>
              <w:tab/>
            </w: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ab/>
            </w:r>
            <w:r w:rsidRPr="0022300E">
              <w:rPr>
                <w:rFonts w:ascii="Times New Roman" w:eastAsia="Times New Roman" w:hAnsi="Times New Roman" w:cs="Times New Roman"/>
                <w:color w:val="222222"/>
                <w:shd w:val="clear" w:color="auto" w:fill="FFFFFF"/>
              </w:rPr>
              <w:tab/>
            </w:r>
            <w:r w:rsidRPr="0022300E">
              <w:rPr>
                <w:rFonts w:ascii="Times New Roman" w:eastAsia="Times New Roman" w:hAnsi="Times New Roman" w:cs="Times New Roman"/>
                <w:color w:val="222222"/>
                <w:shd w:val="clear" w:color="auto" w:fill="FFFFFF"/>
              </w:rPr>
              <w:tab/>
            </w:r>
            <w:r w:rsidRPr="0022300E">
              <w:rPr>
                <w:rFonts w:ascii="Times New Roman" w:eastAsia="Times New Roman" w:hAnsi="Times New Roman" w:cs="Times New Roman"/>
                <w:color w:val="222222"/>
                <w:shd w:val="clear" w:color="auto" w:fill="FFFFFF"/>
              </w:rPr>
              <w:tab/>
            </w:r>
            <w:r w:rsidRPr="0022300E">
              <w:rPr>
                <w:rFonts w:ascii="Times New Roman" w:eastAsia="Times New Roman" w:hAnsi="Times New Roman" w:cs="Times New Roman"/>
                <w:color w:val="222222"/>
                <w:shd w:val="clear" w:color="auto" w:fill="FFFFFF"/>
              </w:rPr>
              <w:tab/>
            </w: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Separate Conversations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i/>
                <w:iCs/>
                <w:color w:val="222222"/>
                <w:shd w:val="clear" w:color="auto" w:fill="FFFFFF"/>
              </w:rPr>
              <w:t xml:space="preserve">Beer and Packard, </w:t>
            </w:r>
            <w:r w:rsidRPr="0022300E">
              <w:rPr>
                <w:rFonts w:ascii="Times New Roman" w:eastAsia="Times New Roman" w:hAnsi="Times New Roman" w:cs="Times New Roman"/>
                <w:color w:val="222222"/>
                <w:shd w:val="clear" w:color="auto" w:fill="FFFFFF"/>
              </w:rPr>
              <w:t>150-151</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i/>
                <w:iCs/>
                <w:color w:val="222222"/>
                <w:shd w:val="clear" w:color="auto" w:fill="FFFFFF"/>
              </w:rPr>
              <w:t xml:space="preserve">Beer and Packard, </w:t>
            </w:r>
            <w:r w:rsidRPr="0022300E">
              <w:rPr>
                <w:rFonts w:ascii="Times New Roman" w:eastAsia="Times New Roman" w:hAnsi="Times New Roman" w:cs="Times New Roman"/>
                <w:color w:val="222222"/>
                <w:shd w:val="clear" w:color="auto" w:fill="FFFFFF"/>
              </w:rPr>
              <w:t>152-156</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i/>
                <w:iCs/>
                <w:color w:val="222222"/>
                <w:shd w:val="clear" w:color="auto" w:fill="FFFFFF"/>
              </w:rPr>
              <w:t xml:space="preserve">Fisher and </w:t>
            </w:r>
            <w:proofErr w:type="spellStart"/>
            <w:r w:rsidRPr="0022300E">
              <w:rPr>
                <w:rFonts w:ascii="Times New Roman" w:eastAsia="Times New Roman" w:hAnsi="Times New Roman" w:cs="Times New Roman"/>
                <w:i/>
                <w:iCs/>
                <w:color w:val="222222"/>
                <w:shd w:val="clear" w:color="auto" w:fill="FFFFFF"/>
              </w:rPr>
              <w:t>Ury</w:t>
            </w:r>
            <w:proofErr w:type="spellEnd"/>
            <w:r w:rsidRPr="0022300E">
              <w:rPr>
                <w:rFonts w:ascii="Times New Roman" w:eastAsia="Times New Roman" w:hAnsi="Times New Roman" w:cs="Times New Roman"/>
                <w:color w:val="222222"/>
                <w:shd w:val="clear" w:color="auto" w:fill="FFFFFF"/>
              </w:rPr>
              <w:t>, 24-31</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i/>
                <w:iCs/>
                <w:color w:val="222222"/>
                <w:shd w:val="clear" w:color="auto" w:fill="FFFFFF"/>
              </w:rPr>
              <w:t>Beer and Packard</w:t>
            </w:r>
            <w:r w:rsidRPr="0022300E">
              <w:rPr>
                <w:rFonts w:ascii="Times New Roman" w:eastAsia="Times New Roman" w:hAnsi="Times New Roman" w:cs="Times New Roman"/>
                <w:color w:val="222222"/>
                <w:shd w:val="clear" w:color="auto" w:fill="FFFFFF"/>
              </w:rPr>
              <w:t>, 51-54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Turn in Reframing Assignment prior to class</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Topic List due next class</w:t>
            </w:r>
          </w:p>
        </w:tc>
      </w:tr>
      <w:tr w:rsidR="0022300E" w:rsidRPr="0022300E" w:rsidTr="00223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lastRenderedPageBreak/>
              <w:t>February 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Reaching Resolution</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Topic Lists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i/>
                <w:iCs/>
                <w:color w:val="222222"/>
                <w:shd w:val="clear" w:color="auto" w:fill="FFFFFF"/>
              </w:rPr>
              <w:t>Beer and Packard</w:t>
            </w:r>
            <w:r w:rsidRPr="0022300E">
              <w:rPr>
                <w:rFonts w:ascii="Times New Roman" w:eastAsia="Times New Roman" w:hAnsi="Times New Roman" w:cs="Times New Roman"/>
                <w:color w:val="222222"/>
                <w:shd w:val="clear" w:color="auto" w:fill="FFFFFF"/>
              </w:rPr>
              <w:t>, 57-63</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i/>
                <w:iCs/>
                <w:color w:val="222222"/>
                <w:shd w:val="clear" w:color="auto" w:fill="FFFFFF"/>
              </w:rPr>
              <w:t>Beer and Packard</w:t>
            </w:r>
            <w:r w:rsidRPr="0022300E">
              <w:rPr>
                <w:rFonts w:ascii="Times New Roman" w:eastAsia="Times New Roman" w:hAnsi="Times New Roman" w:cs="Times New Roman"/>
                <w:color w:val="222222"/>
                <w:shd w:val="clear" w:color="auto" w:fill="FFFFFF"/>
              </w:rPr>
              <w:t>, 157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Turn in Topic List prior to class</w:t>
            </w:r>
          </w:p>
        </w:tc>
      </w:tr>
      <w:tr w:rsidR="0022300E" w:rsidRPr="0022300E" w:rsidTr="00223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March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Position vs. Interest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i/>
                <w:iCs/>
                <w:color w:val="222222"/>
                <w:shd w:val="clear" w:color="auto" w:fill="FFFFFF"/>
              </w:rPr>
              <w:t>Beer and Packard</w:t>
            </w:r>
            <w:r w:rsidRPr="0022300E">
              <w:rPr>
                <w:rFonts w:ascii="Times New Roman" w:eastAsia="Times New Roman" w:hAnsi="Times New Roman" w:cs="Times New Roman"/>
                <w:color w:val="222222"/>
                <w:shd w:val="clear" w:color="auto" w:fill="FFFFFF"/>
              </w:rPr>
              <w:t>, 143-147</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i/>
                <w:iCs/>
                <w:color w:val="222222"/>
                <w:shd w:val="clear" w:color="auto" w:fill="FFFFFF"/>
              </w:rPr>
              <w:t xml:space="preserve">Fisher and </w:t>
            </w:r>
            <w:proofErr w:type="spellStart"/>
            <w:r w:rsidRPr="0022300E">
              <w:rPr>
                <w:rFonts w:ascii="Times New Roman" w:eastAsia="Times New Roman" w:hAnsi="Times New Roman" w:cs="Times New Roman"/>
                <w:i/>
                <w:iCs/>
                <w:color w:val="222222"/>
                <w:shd w:val="clear" w:color="auto" w:fill="FFFFFF"/>
              </w:rPr>
              <w:t>Ury</w:t>
            </w:r>
            <w:proofErr w:type="spellEnd"/>
            <w:r w:rsidRPr="0022300E">
              <w:rPr>
                <w:rFonts w:ascii="Times New Roman" w:eastAsia="Times New Roman" w:hAnsi="Times New Roman" w:cs="Times New Roman"/>
                <w:color w:val="222222"/>
                <w:shd w:val="clear" w:color="auto" w:fill="FFFFFF"/>
              </w:rPr>
              <w:t>, 3-15</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i/>
                <w:iCs/>
                <w:color w:val="222222"/>
                <w:shd w:val="clear" w:color="auto" w:fill="FFFFFF"/>
              </w:rPr>
              <w:t xml:space="preserve">Fisher and </w:t>
            </w:r>
            <w:proofErr w:type="spellStart"/>
            <w:r w:rsidRPr="0022300E">
              <w:rPr>
                <w:rFonts w:ascii="Times New Roman" w:eastAsia="Times New Roman" w:hAnsi="Times New Roman" w:cs="Times New Roman"/>
                <w:i/>
                <w:iCs/>
                <w:color w:val="222222"/>
                <w:shd w:val="clear" w:color="auto" w:fill="FFFFFF"/>
              </w:rPr>
              <w:t>Ury</w:t>
            </w:r>
            <w:proofErr w:type="spellEnd"/>
            <w:r w:rsidRPr="0022300E">
              <w:rPr>
                <w:rFonts w:ascii="Times New Roman" w:eastAsia="Times New Roman" w:hAnsi="Times New Roman" w:cs="Times New Roman"/>
                <w:color w:val="222222"/>
                <w:shd w:val="clear" w:color="auto" w:fill="FFFFFF"/>
              </w:rPr>
              <w:t>, 42-57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p>
        </w:tc>
      </w:tr>
      <w:tr w:rsidR="0022300E" w:rsidRPr="0022300E" w:rsidTr="00223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March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Creating Options</w:t>
            </w:r>
          </w:p>
          <w:p w:rsidR="0022300E" w:rsidRPr="0022300E" w:rsidRDefault="0022300E" w:rsidP="0022300E">
            <w:pPr>
              <w:spacing w:after="240" w:line="240" w:lineRule="auto"/>
              <w:rPr>
                <w:rFonts w:ascii="Times New Roman" w:eastAsia="Times New Roman" w:hAnsi="Times New Roman" w:cs="Times New Roman"/>
              </w:rPr>
            </w:pPr>
            <w:r w:rsidRPr="0022300E">
              <w:rPr>
                <w:rFonts w:ascii="Times New Roman" w:eastAsia="Times New Roman" w:hAnsi="Times New Roman" w:cs="Times New Roman"/>
              </w:rPr>
              <w:br/>
            </w:r>
            <w:r w:rsidRPr="0022300E">
              <w:rPr>
                <w:rFonts w:ascii="Times New Roman" w:eastAsia="Times New Roman" w:hAnsi="Times New Roman" w:cs="Times New Roman"/>
              </w:rPr>
              <w:br/>
            </w:r>
            <w:r w:rsidRPr="0022300E">
              <w:rPr>
                <w:rFonts w:ascii="Times New Roman" w:eastAsia="Times New Roman" w:hAnsi="Times New Roman" w:cs="Times New Roman"/>
              </w:rPr>
              <w:br/>
            </w: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Brainstorming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i/>
                <w:iCs/>
                <w:color w:val="222222"/>
                <w:shd w:val="clear" w:color="auto" w:fill="FFFFFF"/>
              </w:rPr>
              <w:t>Beer and Packard</w:t>
            </w:r>
            <w:r w:rsidRPr="0022300E">
              <w:rPr>
                <w:rFonts w:ascii="Times New Roman" w:eastAsia="Times New Roman" w:hAnsi="Times New Roman" w:cs="Times New Roman"/>
                <w:color w:val="222222"/>
                <w:shd w:val="clear" w:color="auto" w:fill="FFFFFF"/>
              </w:rPr>
              <w:t>, 64-67</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i/>
                <w:iCs/>
                <w:color w:val="222222"/>
                <w:shd w:val="clear" w:color="auto" w:fill="FFFFFF"/>
              </w:rPr>
              <w:t xml:space="preserve">Fisher and </w:t>
            </w:r>
            <w:proofErr w:type="spellStart"/>
            <w:r w:rsidRPr="0022300E">
              <w:rPr>
                <w:rFonts w:ascii="Times New Roman" w:eastAsia="Times New Roman" w:hAnsi="Times New Roman" w:cs="Times New Roman"/>
                <w:i/>
                <w:iCs/>
                <w:color w:val="222222"/>
                <w:shd w:val="clear" w:color="auto" w:fill="FFFFFF"/>
              </w:rPr>
              <w:t>Ury</w:t>
            </w:r>
            <w:proofErr w:type="spellEnd"/>
            <w:r w:rsidRPr="0022300E">
              <w:rPr>
                <w:rFonts w:ascii="Times New Roman" w:eastAsia="Times New Roman" w:hAnsi="Times New Roman" w:cs="Times New Roman"/>
                <w:color w:val="222222"/>
                <w:shd w:val="clear" w:color="auto" w:fill="FFFFFF"/>
              </w:rPr>
              <w:t>, 58-77 </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i/>
                <w:iCs/>
                <w:color w:val="222222"/>
                <w:shd w:val="clear" w:color="auto" w:fill="FFFFFF"/>
              </w:rPr>
              <w:t xml:space="preserve">Fisher and </w:t>
            </w:r>
            <w:proofErr w:type="spellStart"/>
            <w:r w:rsidRPr="0022300E">
              <w:rPr>
                <w:rFonts w:ascii="Times New Roman" w:eastAsia="Times New Roman" w:hAnsi="Times New Roman" w:cs="Times New Roman"/>
                <w:i/>
                <w:iCs/>
                <w:color w:val="222222"/>
                <w:shd w:val="clear" w:color="auto" w:fill="FFFFFF"/>
              </w:rPr>
              <w:t>Ury</w:t>
            </w:r>
            <w:proofErr w:type="spellEnd"/>
            <w:r w:rsidRPr="0022300E">
              <w:rPr>
                <w:rFonts w:ascii="Times New Roman" w:eastAsia="Times New Roman" w:hAnsi="Times New Roman" w:cs="Times New Roman"/>
                <w:color w:val="222222"/>
                <w:shd w:val="clear" w:color="auto" w:fill="FFFFFF"/>
              </w:rPr>
              <w:t>, 110-114</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i/>
                <w:iCs/>
                <w:color w:val="222222"/>
                <w:shd w:val="clear" w:color="auto" w:fill="FFFFFF"/>
              </w:rPr>
              <w:t>Beer and Packard,</w:t>
            </w:r>
            <w:r w:rsidRPr="0022300E">
              <w:rPr>
                <w:rFonts w:ascii="Times New Roman" w:eastAsia="Times New Roman" w:hAnsi="Times New Roman" w:cs="Times New Roman"/>
                <w:color w:val="222222"/>
                <w:shd w:val="clear" w:color="auto" w:fill="FFFFFF"/>
              </w:rPr>
              <w:t xml:space="preserve"> 158-162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p>
        </w:tc>
      </w:tr>
      <w:tr w:rsidR="0022300E" w:rsidRPr="0022300E" w:rsidTr="00223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March 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Rest and relaxation for weary law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No reading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p>
        </w:tc>
      </w:tr>
      <w:tr w:rsidR="0022300E" w:rsidRPr="0022300E" w:rsidTr="00223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March 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Making Decisions</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Resolution Tools and Guidelines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i/>
                <w:iCs/>
                <w:color w:val="222222"/>
                <w:shd w:val="clear" w:color="auto" w:fill="FFFFFF"/>
              </w:rPr>
              <w:t>Beer and Packard</w:t>
            </w:r>
            <w:r w:rsidRPr="0022300E">
              <w:rPr>
                <w:rFonts w:ascii="Times New Roman" w:eastAsia="Times New Roman" w:hAnsi="Times New Roman" w:cs="Times New Roman"/>
                <w:color w:val="222222"/>
                <w:shd w:val="clear" w:color="auto" w:fill="FFFFFF"/>
              </w:rPr>
              <w:t>, 68-70</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i/>
                <w:iCs/>
                <w:color w:val="222222"/>
                <w:shd w:val="clear" w:color="auto" w:fill="FFFFFF"/>
              </w:rPr>
              <w:t>Beer and Packard</w:t>
            </w:r>
            <w:r w:rsidRPr="0022300E">
              <w:rPr>
                <w:rFonts w:ascii="Times New Roman" w:eastAsia="Times New Roman" w:hAnsi="Times New Roman" w:cs="Times New Roman"/>
                <w:color w:val="222222"/>
                <w:shd w:val="clear" w:color="auto" w:fill="FFFFFF"/>
              </w:rPr>
              <w:t>, 163-166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p>
        </w:tc>
      </w:tr>
      <w:tr w:rsidR="0022300E" w:rsidRPr="0022300E" w:rsidTr="0022300E">
        <w:trPr>
          <w:trHeight w:val="1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March 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Creating Agreements</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Permutations of Agreements</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Reviewing the Agreement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i/>
                <w:iCs/>
                <w:color w:val="222222"/>
                <w:shd w:val="clear" w:color="auto" w:fill="FFFFFF"/>
              </w:rPr>
              <w:t>Beer and Packard</w:t>
            </w:r>
            <w:r w:rsidRPr="0022300E">
              <w:rPr>
                <w:rFonts w:ascii="Times New Roman" w:eastAsia="Times New Roman" w:hAnsi="Times New Roman" w:cs="Times New Roman"/>
                <w:color w:val="222222"/>
                <w:shd w:val="clear" w:color="auto" w:fill="FFFFFF"/>
              </w:rPr>
              <w:t>, 71-74</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i/>
                <w:iCs/>
                <w:color w:val="222222"/>
                <w:shd w:val="clear" w:color="auto" w:fill="FFFFFF"/>
              </w:rPr>
              <w:t>Beer and Packard</w:t>
            </w:r>
            <w:r w:rsidRPr="0022300E">
              <w:rPr>
                <w:rFonts w:ascii="Times New Roman" w:eastAsia="Times New Roman" w:hAnsi="Times New Roman" w:cs="Times New Roman"/>
                <w:color w:val="222222"/>
                <w:shd w:val="clear" w:color="auto" w:fill="FFFFFF"/>
              </w:rPr>
              <w:t>, 167-168</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i/>
                <w:iCs/>
                <w:color w:val="222222"/>
                <w:shd w:val="clear" w:color="auto" w:fill="FFFFFF"/>
              </w:rPr>
              <w:t>Beer and Packard</w:t>
            </w:r>
            <w:r w:rsidRPr="0022300E">
              <w:rPr>
                <w:rFonts w:ascii="Times New Roman" w:eastAsia="Times New Roman" w:hAnsi="Times New Roman" w:cs="Times New Roman"/>
                <w:color w:val="222222"/>
                <w:shd w:val="clear" w:color="auto" w:fill="FFFFFF"/>
              </w:rPr>
              <w:t>, 169-170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Written Agreement Assignment due next class</w:t>
            </w:r>
          </w:p>
        </w:tc>
      </w:tr>
      <w:tr w:rsidR="0022300E" w:rsidRPr="0022300E" w:rsidTr="00223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April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Wrapping up</w:t>
            </w:r>
            <w:r w:rsidRPr="0022300E">
              <w:rPr>
                <w:rFonts w:ascii="Times New Roman" w:eastAsia="Times New Roman" w:hAnsi="Times New Roman" w:cs="Times New Roman"/>
                <w:color w:val="222222"/>
                <w:shd w:val="clear" w:color="auto" w:fill="FFFFFF"/>
              </w:rPr>
              <w:tab/>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Evaluations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i/>
                <w:iCs/>
                <w:color w:val="222222"/>
                <w:shd w:val="clear" w:color="auto" w:fill="FFFFFF"/>
              </w:rPr>
              <w:t>Beer and Packard</w:t>
            </w:r>
            <w:r w:rsidRPr="0022300E">
              <w:rPr>
                <w:rFonts w:ascii="Times New Roman" w:eastAsia="Times New Roman" w:hAnsi="Times New Roman" w:cs="Times New Roman"/>
                <w:color w:val="222222"/>
                <w:shd w:val="clear" w:color="auto" w:fill="FFFFFF"/>
              </w:rPr>
              <w:t>, 75-78</w:t>
            </w:r>
          </w:p>
          <w:p w:rsidR="0022300E" w:rsidRPr="0022300E" w:rsidRDefault="0022300E" w:rsidP="0022300E">
            <w:pPr>
              <w:spacing w:after="0" w:line="240" w:lineRule="auto"/>
              <w:rPr>
                <w:rFonts w:ascii="Times New Roman" w:eastAsia="Times New Roman" w:hAnsi="Times New Roman" w:cs="Times New Roman"/>
              </w:rPr>
            </w:pPr>
          </w:p>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i/>
                <w:iCs/>
                <w:color w:val="222222"/>
                <w:shd w:val="clear" w:color="auto" w:fill="FFFFFF"/>
              </w:rPr>
              <w:t>Beer and Packard</w:t>
            </w:r>
            <w:r w:rsidRPr="0022300E">
              <w:rPr>
                <w:rFonts w:ascii="Times New Roman" w:eastAsia="Times New Roman" w:hAnsi="Times New Roman" w:cs="Times New Roman"/>
                <w:color w:val="222222"/>
                <w:shd w:val="clear" w:color="auto" w:fill="FFFFFF"/>
              </w:rPr>
              <w:t>, 184-186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Turn in Written Agreement Assignment prior to class</w:t>
            </w:r>
          </w:p>
        </w:tc>
      </w:tr>
      <w:tr w:rsidR="0022300E" w:rsidRPr="0022300E" w:rsidTr="00223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April 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Specialized Mediation</w:t>
            </w:r>
            <w:r w:rsidRPr="0022300E">
              <w:rPr>
                <w:rFonts w:ascii="Times New Roman" w:eastAsia="Times New Roman" w:hAnsi="Times New Roman" w:cs="Times New Roman"/>
                <w:color w:val="222222"/>
                <w:shd w:val="clear" w:color="auto" w:fill="FFFFFF"/>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i/>
                <w:iCs/>
                <w:color w:val="222222"/>
                <w:shd w:val="clear" w:color="auto" w:fill="FFFFFF"/>
              </w:rPr>
              <w:t>Beer and Packard</w:t>
            </w:r>
            <w:r w:rsidRPr="0022300E">
              <w:rPr>
                <w:rFonts w:ascii="Times New Roman" w:eastAsia="Times New Roman" w:hAnsi="Times New Roman" w:cs="Times New Roman"/>
                <w:color w:val="222222"/>
                <w:shd w:val="clear" w:color="auto" w:fill="FFFFFF"/>
              </w:rPr>
              <w:t>, 177-183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p>
        </w:tc>
      </w:tr>
      <w:tr w:rsidR="0022300E" w:rsidRPr="0022300E" w:rsidTr="00223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April 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Final Role Plays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p>
        </w:tc>
      </w:tr>
      <w:tr w:rsidR="0022300E" w:rsidRPr="0022300E" w:rsidTr="00223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lastRenderedPageBreak/>
              <w:t>April 25/26 (subject to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Makeup Class (by appointment)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p>
        </w:tc>
      </w:tr>
      <w:tr w:rsidR="0022300E" w:rsidRPr="0022300E" w:rsidTr="00223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April 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Makeup Class (Weather)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p>
        </w:tc>
      </w:tr>
      <w:tr w:rsidR="0022300E" w:rsidRPr="0022300E" w:rsidTr="00223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May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Study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r w:rsidRPr="0022300E">
              <w:rPr>
                <w:rFonts w:ascii="Times New Roman" w:eastAsia="Times New Roman" w:hAnsi="Times New Roman" w:cs="Times New Roman"/>
                <w:color w:val="222222"/>
                <w:shd w:val="clear" w:color="auto" w:fill="FFFFFF"/>
              </w:rPr>
              <w:t>No Class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2300E" w:rsidRPr="0022300E" w:rsidRDefault="0022300E" w:rsidP="0022300E">
            <w:pPr>
              <w:spacing w:after="0" w:line="240" w:lineRule="auto"/>
              <w:rPr>
                <w:rFonts w:ascii="Times New Roman" w:eastAsia="Times New Roman" w:hAnsi="Times New Roman" w:cs="Times New Roman"/>
              </w:rPr>
            </w:pPr>
          </w:p>
        </w:tc>
      </w:tr>
    </w:tbl>
    <w:p w:rsidR="00642D62" w:rsidRPr="0022300E" w:rsidRDefault="00642D62">
      <w:pPr>
        <w:rPr>
          <w:rFonts w:ascii="Times New Roman" w:hAnsi="Times New Roman" w:cs="Times New Roman"/>
        </w:rPr>
      </w:pPr>
    </w:p>
    <w:sectPr w:rsidR="00642D62" w:rsidRPr="00223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C232D"/>
    <w:multiLevelType w:val="multilevel"/>
    <w:tmpl w:val="6164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DF6B7C"/>
    <w:multiLevelType w:val="multilevel"/>
    <w:tmpl w:val="78B42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0E"/>
    <w:rsid w:val="0008686A"/>
    <w:rsid w:val="0022300E"/>
    <w:rsid w:val="0064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09DA"/>
  <w15:chartTrackingRefBased/>
  <w15:docId w15:val="{6B1CE8D7-3543-443C-B38F-513A9B80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2300E"/>
  </w:style>
  <w:style w:type="character" w:styleId="Hyperlink">
    <w:name w:val="Hyperlink"/>
    <w:basedOn w:val="DefaultParagraphFont"/>
    <w:uiPriority w:val="99"/>
    <w:semiHidden/>
    <w:unhideWhenUsed/>
    <w:rsid w:val="002230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80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balt.edu/title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w.ubalt.edu/academics/policiesandprocedures/honor_code/" TargetMode="External"/><Relationship Id="rId5" Type="http://schemas.openxmlformats.org/officeDocument/2006/relationships/hyperlink" Target="mailto:itta.englander@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1587</Words>
  <Characters>9048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Itta Englander</dc:creator>
  <cp:keywords/>
  <dc:description/>
  <cp:lastModifiedBy>Katie Rolfes</cp:lastModifiedBy>
  <cp:revision>2</cp:revision>
  <dcterms:created xsi:type="dcterms:W3CDTF">2019-12-02T14:17:00Z</dcterms:created>
  <dcterms:modified xsi:type="dcterms:W3CDTF">2019-12-02T14:17:00Z</dcterms:modified>
</cp:coreProperties>
</file>