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AF" w:rsidRDefault="00123DAF" w:rsidP="00123DAF">
      <w:pPr>
        <w:pStyle w:val="Body1"/>
        <w:rPr>
          <w:rFonts w:ascii="Cambria" w:hAnsi="Cambria"/>
          <w:u w:val="single"/>
        </w:rPr>
      </w:pPr>
    </w:p>
    <w:p w:rsidR="00123DAF" w:rsidRDefault="00123DAF" w:rsidP="00123DAF">
      <w:pPr>
        <w:pStyle w:val="Body1"/>
        <w:jc w:val="center"/>
        <w:rPr>
          <w:rFonts w:ascii="Cambria" w:hAnsi="Cambria"/>
        </w:rPr>
      </w:pPr>
      <w:r>
        <w:rPr>
          <w:rFonts w:ascii="Cambria" w:hAnsi="Cambria"/>
        </w:rPr>
        <w:t>Employment Discrimination Law</w:t>
      </w:r>
    </w:p>
    <w:p w:rsidR="00123DAF" w:rsidRDefault="00123DAF" w:rsidP="00123DAF">
      <w:pPr>
        <w:pStyle w:val="Body1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Professor Nancy Modesitt</w:t>
      </w:r>
    </w:p>
    <w:p w:rsidR="00123DAF" w:rsidRDefault="00123DAF" w:rsidP="00123DAF">
      <w:pPr>
        <w:pStyle w:val="Body1"/>
        <w:jc w:val="center"/>
        <w:rPr>
          <w:rFonts w:ascii="Cambria" w:hAnsi="Cambria"/>
        </w:rPr>
      </w:pPr>
      <w:hyperlink r:id="rId4" w:history="1">
        <w:r>
          <w:rPr>
            <w:rStyle w:val="Hyperlink"/>
            <w:rFonts w:ascii="Cambria" w:hAnsi="Cambria"/>
          </w:rPr>
          <w:t>nmodesitt@ubalt.edu</w:t>
        </w:r>
      </w:hyperlink>
    </w:p>
    <w:p w:rsidR="00123DAF" w:rsidRDefault="00123DAF" w:rsidP="00123DAF">
      <w:pPr>
        <w:pStyle w:val="Body1"/>
        <w:jc w:val="center"/>
        <w:rPr>
          <w:rFonts w:ascii="Cambria" w:hAnsi="Cambria"/>
        </w:rPr>
      </w:pPr>
      <w:r>
        <w:rPr>
          <w:rFonts w:ascii="Cambria" w:hAnsi="Cambria"/>
        </w:rPr>
        <w:t>410-837-1902</w:t>
      </w:r>
    </w:p>
    <w:p w:rsidR="00123DAF" w:rsidRDefault="00123DAF" w:rsidP="00123DAF">
      <w:pPr>
        <w:pStyle w:val="Body1"/>
        <w:jc w:val="center"/>
        <w:rPr>
          <w:rFonts w:ascii="Cambria" w:hAnsi="Cambria"/>
        </w:rPr>
      </w:pPr>
      <w:r>
        <w:rPr>
          <w:rFonts w:ascii="Cambria" w:hAnsi="Cambria"/>
        </w:rPr>
        <w:t>Room 507</w:t>
      </w:r>
    </w:p>
    <w:p w:rsidR="00123DAF" w:rsidRDefault="00123DAF" w:rsidP="00123DAF">
      <w:pPr>
        <w:pStyle w:val="Body1"/>
        <w:rPr>
          <w:rFonts w:ascii="Cambria" w:hAnsi="Cambria"/>
          <w:u w:val="single"/>
        </w:rPr>
      </w:pPr>
    </w:p>
    <w:p w:rsidR="00123DAF" w:rsidRDefault="00123DAF" w:rsidP="00123DAF">
      <w:pPr>
        <w:pStyle w:val="Body1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FIRST ASSIGNMENT</w:t>
      </w:r>
    </w:p>
    <w:p w:rsidR="00123DAF" w:rsidRDefault="00123DAF" w:rsidP="00123DAF">
      <w:pPr>
        <w:pStyle w:val="Body1"/>
        <w:rPr>
          <w:rFonts w:ascii="Cambria" w:hAnsi="Cambria"/>
          <w:u w:val="single"/>
        </w:rPr>
      </w:pPr>
    </w:p>
    <w:p w:rsidR="00123DAF" w:rsidRDefault="00123DAF" w:rsidP="00123DAF">
      <w:pPr>
        <w:pStyle w:val="Body1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Week 1:  January 15</w:t>
      </w:r>
    </w:p>
    <w:p w:rsidR="00123DAF" w:rsidRPr="00313566" w:rsidRDefault="00123DAF" w:rsidP="00123DAF">
      <w:pPr>
        <w:pStyle w:val="Body1"/>
        <w:rPr>
          <w:rFonts w:ascii="Cambria" w:hAnsi="Cambria"/>
          <w:i/>
        </w:rPr>
      </w:pPr>
      <w:r>
        <w:rPr>
          <w:rFonts w:ascii="Cambria" w:hAnsi="Cambria"/>
          <w:i/>
        </w:rPr>
        <w:t>Overview of Employment Discrimination Laws; Meaning of “Race” and “Color”; Disparate Treatment Claims</w:t>
      </w:r>
    </w:p>
    <w:p w:rsidR="00123DAF" w:rsidRDefault="00123DAF" w:rsidP="00123DAF">
      <w:pPr>
        <w:pStyle w:val="Body1"/>
        <w:rPr>
          <w:rFonts w:ascii="Cambria" w:hAnsi="Cambria"/>
        </w:rPr>
      </w:pPr>
    </w:p>
    <w:p w:rsidR="00123DAF" w:rsidRDefault="00123DAF" w:rsidP="00123DAF">
      <w:pPr>
        <w:pStyle w:val="Body1"/>
        <w:rPr>
          <w:rFonts w:ascii="Cambria" w:hAnsi="Cambria"/>
        </w:rPr>
      </w:pPr>
      <w:r>
        <w:rPr>
          <w:rFonts w:ascii="Cambria" w:hAnsi="Cambria"/>
        </w:rPr>
        <w:t xml:space="preserve">Tuesday:  Text, Chapter 1, Chapter 2, pp. 11-20, 42-52.  Before the first class, please take one of the implicit bias tests, available at </w:t>
      </w:r>
    </w:p>
    <w:p w:rsidR="00123DAF" w:rsidRDefault="00123DAF" w:rsidP="00123DAF">
      <w:pPr>
        <w:pStyle w:val="Body1"/>
        <w:rPr>
          <w:rFonts w:ascii="Cambria" w:hAnsi="Cambria"/>
        </w:rPr>
      </w:pPr>
    </w:p>
    <w:p w:rsidR="00123DAF" w:rsidRDefault="00123DAF" w:rsidP="00123DAF">
      <w:pPr>
        <w:pStyle w:val="Body1"/>
        <w:rPr>
          <w:rFonts w:ascii="Cambria" w:hAnsi="Cambria"/>
        </w:rPr>
      </w:pPr>
      <w:hyperlink r:id="rId5" w:history="1">
        <w:r w:rsidRPr="00617F40">
          <w:rPr>
            <w:rStyle w:val="Hyperlink"/>
            <w:rFonts w:ascii="Cambria" w:hAnsi="Cambria"/>
            <w:u w:color="000000"/>
          </w:rPr>
          <w:t>https://implicit.harvard.edu/implicit/takeatest.html</w:t>
        </w:r>
      </w:hyperlink>
    </w:p>
    <w:p w:rsidR="00123DAF" w:rsidRDefault="00123DAF" w:rsidP="00123DAF">
      <w:pPr>
        <w:pStyle w:val="Body1"/>
        <w:rPr>
          <w:rFonts w:ascii="Cambria" w:hAnsi="Cambria"/>
        </w:rPr>
      </w:pPr>
    </w:p>
    <w:p w:rsidR="00123DAF" w:rsidRDefault="00123DAF" w:rsidP="00123DAF">
      <w:pPr>
        <w:pStyle w:val="Body1"/>
        <w:rPr>
          <w:rFonts w:ascii="Cambria" w:hAnsi="Cambria"/>
        </w:rPr>
      </w:pPr>
      <w:r>
        <w:rPr>
          <w:rFonts w:ascii="Cambria" w:hAnsi="Cambria"/>
        </w:rPr>
        <w:t>Thursday:  Text, Chapter 3, sections A &amp; B1.</w:t>
      </w:r>
    </w:p>
    <w:p w:rsidR="00A36BED" w:rsidRDefault="00A36BED"/>
    <w:sectPr w:rsidR="00A3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AF"/>
    <w:rsid w:val="00123DAF"/>
    <w:rsid w:val="00A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F1F01-19D8-4229-AECA-5F2A561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3DAF"/>
    <w:rPr>
      <w:color w:val="0000FF"/>
      <w:u w:val="single" w:color="0000FF"/>
    </w:rPr>
  </w:style>
  <w:style w:type="paragraph" w:customStyle="1" w:styleId="Body1">
    <w:name w:val="Body 1"/>
    <w:rsid w:val="00123DA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plicit.harvard.edu/implicit/takeatest.html" TargetMode="External"/><Relationship Id="rId4" Type="http://schemas.openxmlformats.org/officeDocument/2006/relationships/hyperlink" Target="mailto:nmodesitt@uba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Joy</dc:creator>
  <cp:keywords/>
  <dc:description/>
  <cp:lastModifiedBy>Gloria Joy</cp:lastModifiedBy>
  <cp:revision>1</cp:revision>
  <dcterms:created xsi:type="dcterms:W3CDTF">2017-12-01T14:48:00Z</dcterms:created>
  <dcterms:modified xsi:type="dcterms:W3CDTF">2017-12-01T14:50:00Z</dcterms:modified>
</cp:coreProperties>
</file>