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40F9B" w:rsidRDefault="00797E83" w:rsidP="00E862EA">
      <w:pPr>
        <w:jc w:val="center"/>
        <w:rPr>
          <w:rFonts w:ascii="Calibri" w:hAnsi="Calibri"/>
          <w:b/>
          <w:bCs/>
          <w:sz w:val="28"/>
          <w:szCs w:val="28"/>
          <w:u w:val="single"/>
        </w:rPr>
      </w:pPr>
      <w:r w:rsidRPr="00102ACF">
        <w:rPr>
          <w:rFonts w:ascii="Calibri" w:hAnsi="Calibri"/>
          <w:b/>
          <w:sz w:val="28"/>
          <w:szCs w:val="28"/>
          <w:u w:val="single"/>
          <w:lang w:val="en-CA"/>
        </w:rPr>
        <w:fldChar w:fldCharType="begin"/>
      </w:r>
      <w:r w:rsidR="00E862EA" w:rsidRPr="00102ACF">
        <w:rPr>
          <w:rFonts w:ascii="Calibri" w:hAnsi="Calibri"/>
          <w:b/>
          <w:sz w:val="28"/>
          <w:szCs w:val="28"/>
          <w:u w:val="single"/>
          <w:lang w:val="en-CA"/>
        </w:rPr>
        <w:instrText xml:space="preserve"> SEQ CHAPTER \h \r 1</w:instrText>
      </w:r>
      <w:r w:rsidRPr="00102ACF">
        <w:rPr>
          <w:rFonts w:ascii="Calibri" w:hAnsi="Calibri"/>
          <w:b/>
          <w:sz w:val="28"/>
          <w:szCs w:val="28"/>
          <w:u w:val="single"/>
          <w:lang w:val="en-CA"/>
        </w:rPr>
        <w:fldChar w:fldCharType="end"/>
      </w:r>
      <w:r w:rsidR="00E862EA" w:rsidRPr="00102ACF">
        <w:rPr>
          <w:rFonts w:ascii="Calibri" w:hAnsi="Calibri"/>
          <w:b/>
          <w:sz w:val="28"/>
          <w:szCs w:val="28"/>
          <w:u w:val="single"/>
          <w:lang w:val="en-CA"/>
        </w:rPr>
        <w:t xml:space="preserve"> </w:t>
      </w:r>
      <w:r w:rsidR="00240F9B">
        <w:rPr>
          <w:rFonts w:ascii="Calibri" w:hAnsi="Calibri"/>
          <w:b/>
          <w:sz w:val="28"/>
          <w:szCs w:val="28"/>
          <w:u w:val="single"/>
          <w:lang w:val="en-CA"/>
        </w:rPr>
        <w:t xml:space="preserve">UB LAW </w:t>
      </w:r>
      <w:r w:rsidR="00E862EA" w:rsidRPr="00102ACF">
        <w:rPr>
          <w:rFonts w:ascii="Calibri" w:hAnsi="Calibri"/>
          <w:b/>
          <w:bCs/>
          <w:sz w:val="28"/>
          <w:szCs w:val="28"/>
          <w:u w:val="single"/>
        </w:rPr>
        <w:t>EXAM DEFERRAL REQUEST</w:t>
      </w:r>
      <w:r w:rsidR="007A04AA">
        <w:rPr>
          <w:rFonts w:ascii="Calibri" w:hAnsi="Calibri"/>
          <w:b/>
          <w:bCs/>
          <w:sz w:val="28"/>
          <w:szCs w:val="28"/>
          <w:u w:val="single"/>
        </w:rPr>
        <w:t xml:space="preserve"> --- </w:t>
      </w:r>
      <w:r w:rsidR="007D1575">
        <w:rPr>
          <w:rFonts w:ascii="Calibri" w:hAnsi="Calibri"/>
          <w:b/>
          <w:bCs/>
          <w:sz w:val="28"/>
          <w:szCs w:val="28"/>
          <w:u w:val="single"/>
        </w:rPr>
        <w:t>FALL</w:t>
      </w:r>
      <w:r w:rsidR="007A04AA">
        <w:rPr>
          <w:rFonts w:ascii="Calibri" w:hAnsi="Calibri"/>
          <w:b/>
          <w:bCs/>
          <w:sz w:val="28"/>
          <w:szCs w:val="28"/>
          <w:u w:val="single"/>
        </w:rPr>
        <w:t xml:space="preserve"> 2019</w:t>
      </w:r>
    </w:p>
    <w:p w:rsidR="00240F9B" w:rsidRDefault="00240F9B" w:rsidP="00E862EA">
      <w:pPr>
        <w:jc w:val="center"/>
        <w:rPr>
          <w:rFonts w:ascii="Calibri" w:hAnsi="Calibri"/>
          <w:b/>
          <w:bCs/>
          <w:sz w:val="28"/>
          <w:szCs w:val="28"/>
          <w:u w:val="single"/>
        </w:rPr>
      </w:pPr>
    </w:p>
    <w:p w:rsidR="00E862EA" w:rsidRDefault="00240F9B" w:rsidP="00E862EA">
      <w:pPr>
        <w:jc w:val="center"/>
        <w:rPr>
          <w:rFonts w:ascii="Calibri" w:hAnsi="Calibri"/>
          <w:b/>
          <w:sz w:val="24"/>
          <w:szCs w:val="24"/>
        </w:rPr>
      </w:pPr>
      <w:r w:rsidRPr="00240F9B">
        <w:rPr>
          <w:rFonts w:ascii="Calibri" w:hAnsi="Calibri"/>
          <w:bCs/>
          <w:sz w:val="24"/>
          <w:szCs w:val="24"/>
        </w:rPr>
        <w:t xml:space="preserve">NOTE: </w:t>
      </w:r>
      <w:r w:rsidRPr="00C67C05">
        <w:rPr>
          <w:rFonts w:ascii="Calibri" w:hAnsi="Calibri"/>
          <w:sz w:val="24"/>
          <w:szCs w:val="24"/>
          <w:u w:val="single"/>
        </w:rPr>
        <w:t xml:space="preserve">Deferral requests will be </w:t>
      </w:r>
      <w:r w:rsidR="00C67C05" w:rsidRPr="00C67C05">
        <w:rPr>
          <w:rFonts w:ascii="Calibri" w:hAnsi="Calibri"/>
          <w:sz w:val="24"/>
          <w:szCs w:val="24"/>
          <w:u w:val="single"/>
        </w:rPr>
        <w:t>accepted</w:t>
      </w:r>
      <w:r w:rsidRPr="00C67C05">
        <w:rPr>
          <w:rFonts w:ascii="Calibri" w:hAnsi="Calibri"/>
          <w:sz w:val="24"/>
          <w:szCs w:val="24"/>
          <w:u w:val="single"/>
        </w:rPr>
        <w:t xml:space="preserve"> during the published deferral period</w:t>
      </w:r>
      <w:r w:rsidRPr="00C67C05">
        <w:rPr>
          <w:rFonts w:ascii="Calibri" w:hAnsi="Calibri"/>
          <w:bCs/>
          <w:sz w:val="24"/>
          <w:szCs w:val="24"/>
          <w:u w:val="single"/>
        </w:rPr>
        <w:t xml:space="preserve"> only</w:t>
      </w:r>
      <w:r w:rsidR="007D1575">
        <w:rPr>
          <w:rFonts w:ascii="Calibri" w:hAnsi="Calibri"/>
          <w:bCs/>
          <w:sz w:val="24"/>
          <w:szCs w:val="24"/>
          <w:u w:val="single"/>
        </w:rPr>
        <w:t xml:space="preserve"> (Nov 4-Nov 15)</w:t>
      </w:r>
      <w:r w:rsidRPr="00C67C05">
        <w:rPr>
          <w:rFonts w:ascii="Calibri" w:hAnsi="Calibri"/>
          <w:bCs/>
          <w:sz w:val="24"/>
          <w:szCs w:val="24"/>
          <w:u w:val="single"/>
        </w:rPr>
        <w:t xml:space="preserve"> and must be turned in to the Office of Academic Affairs (</w:t>
      </w:r>
      <w:r w:rsidR="001F5AA0" w:rsidRPr="00C67C05">
        <w:rPr>
          <w:rFonts w:ascii="Calibri" w:hAnsi="Calibri"/>
          <w:bCs/>
          <w:sz w:val="24"/>
          <w:szCs w:val="24"/>
          <w:u w:val="single"/>
        </w:rPr>
        <w:t>7</w:t>
      </w:r>
      <w:r w:rsidR="001F5AA0" w:rsidRPr="00C67C05">
        <w:rPr>
          <w:rFonts w:ascii="Calibri" w:hAnsi="Calibri"/>
          <w:bCs/>
          <w:sz w:val="24"/>
          <w:szCs w:val="24"/>
          <w:u w:val="single"/>
          <w:vertAlign w:val="superscript"/>
        </w:rPr>
        <w:t>th</w:t>
      </w:r>
      <w:r w:rsidR="001F5AA0" w:rsidRPr="00C67C05">
        <w:rPr>
          <w:rFonts w:ascii="Calibri" w:hAnsi="Calibri"/>
          <w:bCs/>
          <w:sz w:val="24"/>
          <w:szCs w:val="24"/>
          <w:u w:val="single"/>
        </w:rPr>
        <w:t xml:space="preserve"> floor</w:t>
      </w:r>
      <w:r w:rsidRPr="00C67C05">
        <w:rPr>
          <w:rFonts w:ascii="Calibri" w:hAnsi="Calibri"/>
          <w:bCs/>
          <w:sz w:val="24"/>
          <w:szCs w:val="24"/>
          <w:u w:val="single"/>
        </w:rPr>
        <w:t xml:space="preserve">, law school) or emailed </w:t>
      </w:r>
      <w:r w:rsidR="00C67C05" w:rsidRPr="00C67C05">
        <w:rPr>
          <w:rFonts w:ascii="Calibri" w:hAnsi="Calibri"/>
          <w:bCs/>
          <w:sz w:val="24"/>
          <w:szCs w:val="24"/>
          <w:u w:val="single"/>
        </w:rPr>
        <w:t xml:space="preserve">to </w:t>
      </w:r>
      <w:hyperlink r:id="rId8" w:history="1">
        <w:r w:rsidR="00C67C05" w:rsidRPr="00C67C05">
          <w:rPr>
            <w:rStyle w:val="Hyperlink"/>
            <w:rFonts w:ascii="Calibri" w:hAnsi="Calibri"/>
            <w:bCs/>
            <w:sz w:val="24"/>
            <w:szCs w:val="24"/>
          </w:rPr>
          <w:t>Exams@ubalt.edu</w:t>
        </w:r>
      </w:hyperlink>
      <w:r w:rsidR="00C67C05" w:rsidRPr="00C67C05">
        <w:rPr>
          <w:rStyle w:val="Hyperlink"/>
          <w:rFonts w:ascii="Calibri" w:hAnsi="Calibri"/>
          <w:bCs/>
          <w:sz w:val="24"/>
          <w:szCs w:val="24"/>
        </w:rPr>
        <w:t xml:space="preserve"> </w:t>
      </w:r>
      <w:r w:rsidR="003D0B09" w:rsidRPr="00C67C05">
        <w:rPr>
          <w:rFonts w:ascii="Calibri" w:hAnsi="Calibri"/>
          <w:bCs/>
          <w:sz w:val="24"/>
          <w:szCs w:val="24"/>
          <w:u w:val="single"/>
        </w:rPr>
        <w:t>by the deadline</w:t>
      </w:r>
      <w:r w:rsidR="00C67C05" w:rsidRPr="00C67C05">
        <w:rPr>
          <w:rFonts w:ascii="Calibri" w:hAnsi="Calibri"/>
          <w:sz w:val="24"/>
          <w:szCs w:val="24"/>
          <w:u w:val="single"/>
        </w:rPr>
        <w:t>.</w:t>
      </w:r>
      <w:r w:rsidR="00C67C05">
        <w:rPr>
          <w:rFonts w:ascii="Calibri" w:hAnsi="Calibri"/>
          <w:sz w:val="24"/>
          <w:szCs w:val="24"/>
        </w:rPr>
        <w:t xml:space="preserve">  </w:t>
      </w:r>
      <w:r w:rsidR="00C67C05" w:rsidRPr="00B005C2">
        <w:rPr>
          <w:rFonts w:ascii="Calibri" w:hAnsi="Calibri"/>
          <w:b/>
          <w:sz w:val="24"/>
          <w:szCs w:val="24"/>
        </w:rPr>
        <w:t xml:space="preserve">All request forms will be reviewed after the </w:t>
      </w:r>
      <w:r w:rsidR="007D1575">
        <w:rPr>
          <w:rFonts w:ascii="Calibri" w:hAnsi="Calibri"/>
          <w:b/>
          <w:sz w:val="24"/>
          <w:szCs w:val="24"/>
        </w:rPr>
        <w:t>November</w:t>
      </w:r>
      <w:r w:rsidR="00B005C2" w:rsidRPr="00B005C2">
        <w:rPr>
          <w:rFonts w:ascii="Calibri" w:hAnsi="Calibri"/>
          <w:b/>
          <w:sz w:val="24"/>
          <w:szCs w:val="24"/>
        </w:rPr>
        <w:t xml:space="preserve"> </w:t>
      </w:r>
      <w:r w:rsidR="007D1575">
        <w:rPr>
          <w:rFonts w:ascii="Calibri" w:hAnsi="Calibri"/>
          <w:b/>
          <w:sz w:val="24"/>
          <w:szCs w:val="24"/>
        </w:rPr>
        <w:t>1</w:t>
      </w:r>
      <w:r w:rsidR="00B005C2" w:rsidRPr="00B005C2">
        <w:rPr>
          <w:rFonts w:ascii="Calibri" w:hAnsi="Calibri"/>
          <w:b/>
          <w:sz w:val="24"/>
          <w:szCs w:val="24"/>
        </w:rPr>
        <w:t>5</w:t>
      </w:r>
      <w:r w:rsidR="00B005C2" w:rsidRPr="00B005C2">
        <w:rPr>
          <w:rFonts w:ascii="Calibri" w:hAnsi="Calibri"/>
          <w:b/>
          <w:sz w:val="24"/>
          <w:szCs w:val="24"/>
          <w:vertAlign w:val="superscript"/>
        </w:rPr>
        <w:t>th</w:t>
      </w:r>
      <w:r w:rsidR="00B005C2" w:rsidRPr="00B005C2">
        <w:rPr>
          <w:rFonts w:ascii="Calibri" w:hAnsi="Calibri"/>
          <w:b/>
          <w:sz w:val="24"/>
          <w:szCs w:val="24"/>
        </w:rPr>
        <w:t xml:space="preserve"> </w:t>
      </w:r>
      <w:r w:rsidR="00C67C05" w:rsidRPr="00B005C2">
        <w:rPr>
          <w:rFonts w:ascii="Calibri" w:hAnsi="Calibri"/>
          <w:b/>
          <w:sz w:val="24"/>
          <w:szCs w:val="24"/>
        </w:rPr>
        <w:t>deadline.</w:t>
      </w:r>
    </w:p>
    <w:p w:rsidR="0024658E" w:rsidRDefault="0024658E" w:rsidP="00E862EA">
      <w:pPr>
        <w:jc w:val="center"/>
        <w:rPr>
          <w:rFonts w:ascii="Calibri" w:hAnsi="Calibri"/>
          <w:b/>
          <w:sz w:val="24"/>
          <w:szCs w:val="24"/>
        </w:rPr>
      </w:pPr>
    </w:p>
    <w:p w:rsidR="00240F9B" w:rsidRPr="0024658E" w:rsidRDefault="0024658E" w:rsidP="0024658E">
      <w:pPr>
        <w:rPr>
          <w:rFonts w:ascii="Calibri" w:hAnsi="Calibri"/>
          <w:bCs/>
          <w:sz w:val="24"/>
          <w:szCs w:val="24"/>
        </w:rPr>
      </w:pPr>
      <w:r w:rsidRPr="00A253D9">
        <w:rPr>
          <w:rFonts w:ascii="Calibri" w:hAnsi="Calibri"/>
          <w:b/>
          <w:bCs/>
          <w:sz w:val="24"/>
          <w:szCs w:val="24"/>
          <w:u w:val="single"/>
        </w:rPr>
        <w:t>EXAMINATIONS</w:t>
      </w:r>
      <w:r w:rsidRPr="0024658E">
        <w:rPr>
          <w:rFonts w:ascii="Calibri" w:hAnsi="Calibri"/>
          <w:b/>
          <w:bCs/>
          <w:sz w:val="24"/>
          <w:szCs w:val="24"/>
        </w:rPr>
        <w:t>:</w:t>
      </w:r>
      <w:r w:rsidRPr="0024658E">
        <w:rPr>
          <w:rFonts w:ascii="Calibri" w:hAnsi="Calibri"/>
          <w:sz w:val="24"/>
          <w:szCs w:val="24"/>
        </w:rPr>
        <w:t xml:space="preserve"> </w:t>
      </w:r>
      <w:r w:rsidRPr="0024658E">
        <w:rPr>
          <w:rFonts w:ascii="Calibri" w:hAnsi="Calibri"/>
          <w:bCs/>
          <w:sz w:val="24"/>
          <w:szCs w:val="24"/>
        </w:rPr>
        <w:t xml:space="preserve"> If granted, you </w:t>
      </w:r>
      <w:r w:rsidRPr="0024658E">
        <w:rPr>
          <w:rFonts w:ascii="Calibri" w:hAnsi="Calibri"/>
          <w:bCs/>
          <w:sz w:val="24"/>
          <w:szCs w:val="24"/>
          <w:u w:val="single"/>
        </w:rPr>
        <w:t>will be assigned a date</w:t>
      </w:r>
      <w:r w:rsidRPr="0024658E">
        <w:rPr>
          <w:rFonts w:ascii="Calibri" w:hAnsi="Calibri"/>
          <w:bCs/>
          <w:sz w:val="24"/>
          <w:szCs w:val="24"/>
        </w:rPr>
        <w:t xml:space="preserve"> for your deferred exam – you will not choose the date.  </w:t>
      </w:r>
      <w:r w:rsidRPr="0024658E">
        <w:rPr>
          <w:rFonts w:ascii="Calibri" w:hAnsi="Calibri"/>
          <w:b/>
          <w:bCs/>
          <w:i/>
          <w:sz w:val="24"/>
          <w:szCs w:val="24"/>
        </w:rPr>
        <w:t>All exam communications will be sent to your UBALT email address.</w:t>
      </w:r>
      <w:r>
        <w:rPr>
          <w:rFonts w:ascii="Calibri" w:hAnsi="Calibri"/>
          <w:bCs/>
          <w:sz w:val="24"/>
          <w:szCs w:val="24"/>
        </w:rPr>
        <w:t xml:space="preserve"> </w:t>
      </w:r>
    </w:p>
    <w:tbl>
      <w:tblPr>
        <w:tblpPr w:leftFromText="180" w:rightFromText="180" w:vertAnchor="text" w:tblpY="39"/>
        <w:tblW w:w="10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7"/>
        <w:gridCol w:w="5447"/>
      </w:tblGrid>
      <w:tr w:rsidR="00A14854" w:rsidRPr="00240F9B" w:rsidTr="00A14854">
        <w:trPr>
          <w:trHeight w:val="512"/>
        </w:trPr>
        <w:tc>
          <w:tcPr>
            <w:tcW w:w="5447" w:type="dxa"/>
          </w:tcPr>
          <w:p w:rsidR="00A14854" w:rsidRPr="00240F9B" w:rsidRDefault="00A14854" w:rsidP="00A14854">
            <w:pPr>
              <w:tabs>
                <w:tab w:val="right" w:pos="9360"/>
              </w:tabs>
              <w:rPr>
                <w:rFonts w:ascii="Calibri" w:hAnsi="Calibri"/>
                <w:sz w:val="22"/>
                <w:szCs w:val="22"/>
              </w:rPr>
            </w:pPr>
            <w:r w:rsidRPr="0024658E">
              <w:rPr>
                <w:rFonts w:ascii="Calibri" w:hAnsi="Calibri"/>
                <w:b/>
                <w:sz w:val="22"/>
                <w:szCs w:val="22"/>
              </w:rPr>
              <w:t>Name</w:t>
            </w:r>
            <w:r w:rsidRPr="00240F9B">
              <w:rPr>
                <w:rFonts w:ascii="Calibri" w:hAnsi="Calibri"/>
                <w:sz w:val="22"/>
                <w:szCs w:val="22"/>
              </w:rPr>
              <w:t>:</w:t>
            </w:r>
          </w:p>
          <w:sdt>
            <w:sdtPr>
              <w:rPr>
                <w:rFonts w:ascii="Calibri" w:hAnsi="Calibri"/>
                <w:sz w:val="22"/>
                <w:szCs w:val="22"/>
              </w:rPr>
              <w:id w:val="-2078359688"/>
              <w:placeholder>
                <w:docPart w:val="9E3E93DB0D7D445D885588A89C4D3D64"/>
              </w:placeholder>
              <w:showingPlcHdr/>
            </w:sdtPr>
            <w:sdtEndPr/>
            <w:sdtContent>
              <w:p w:rsidR="00A14854" w:rsidRPr="00240F9B" w:rsidRDefault="007A5396" w:rsidP="00A14854">
                <w:pPr>
                  <w:tabs>
                    <w:tab w:val="right" w:pos="9360"/>
                  </w:tabs>
                  <w:rPr>
                    <w:rFonts w:ascii="Calibri" w:hAnsi="Calibri"/>
                    <w:sz w:val="22"/>
                    <w:szCs w:val="22"/>
                  </w:rPr>
                </w:pPr>
              </w:p>
            </w:sdtContent>
          </w:sdt>
          <w:p w:rsidR="00A14854" w:rsidRPr="00240F9B" w:rsidRDefault="00A14854" w:rsidP="00A14854">
            <w:pPr>
              <w:tabs>
                <w:tab w:val="right" w:pos="9360"/>
              </w:tabs>
              <w:rPr>
                <w:rFonts w:ascii="Calibri" w:hAnsi="Calibri"/>
                <w:sz w:val="22"/>
                <w:szCs w:val="22"/>
              </w:rPr>
            </w:pPr>
          </w:p>
        </w:tc>
        <w:tc>
          <w:tcPr>
            <w:tcW w:w="5447" w:type="dxa"/>
          </w:tcPr>
          <w:p w:rsidR="00A14854" w:rsidRPr="00240F9B" w:rsidRDefault="00A14854" w:rsidP="00A14854">
            <w:pPr>
              <w:tabs>
                <w:tab w:val="right" w:pos="9360"/>
              </w:tabs>
              <w:rPr>
                <w:rFonts w:ascii="Calibri" w:hAnsi="Calibri"/>
                <w:sz w:val="22"/>
                <w:szCs w:val="22"/>
              </w:rPr>
            </w:pPr>
            <w:r w:rsidRPr="0024658E">
              <w:rPr>
                <w:rFonts w:ascii="Calibri" w:hAnsi="Calibri"/>
                <w:b/>
                <w:sz w:val="22"/>
                <w:szCs w:val="22"/>
              </w:rPr>
              <w:t>Student ID #</w:t>
            </w:r>
            <w:r w:rsidRPr="00240F9B">
              <w:rPr>
                <w:rFonts w:ascii="Calibri" w:hAnsi="Calibri"/>
                <w:sz w:val="22"/>
                <w:szCs w:val="22"/>
              </w:rPr>
              <w:t xml:space="preserve"> </w:t>
            </w:r>
            <w:r w:rsidR="007A04AA">
              <w:rPr>
                <w:rFonts w:ascii="Calibri" w:hAnsi="Calibri"/>
                <w:sz w:val="22"/>
                <w:szCs w:val="22"/>
              </w:rPr>
              <w:t>(7 digits):</w:t>
            </w:r>
          </w:p>
          <w:sdt>
            <w:sdtPr>
              <w:rPr>
                <w:rFonts w:ascii="Calibri" w:hAnsi="Calibri"/>
                <w:sz w:val="22"/>
                <w:szCs w:val="22"/>
              </w:rPr>
              <w:id w:val="851759009"/>
              <w:placeholder>
                <w:docPart w:val="52E9807C740543BEB5176DD59AC5593B"/>
              </w:placeholder>
              <w:showingPlcHdr/>
            </w:sdtPr>
            <w:sdtEndPr/>
            <w:sdtContent>
              <w:p w:rsidR="00A14854" w:rsidRPr="00240F9B" w:rsidRDefault="007A5396" w:rsidP="0076663F">
                <w:pPr>
                  <w:tabs>
                    <w:tab w:val="right" w:pos="9360"/>
                  </w:tabs>
                  <w:rPr>
                    <w:rFonts w:ascii="Calibri" w:hAnsi="Calibri"/>
                    <w:sz w:val="22"/>
                    <w:szCs w:val="22"/>
                  </w:rPr>
                </w:pPr>
              </w:p>
            </w:sdtContent>
          </w:sdt>
        </w:tc>
      </w:tr>
      <w:tr w:rsidR="0024658E" w:rsidRPr="00240F9B" w:rsidTr="00A14854">
        <w:trPr>
          <w:trHeight w:val="141"/>
        </w:trPr>
        <w:tc>
          <w:tcPr>
            <w:tcW w:w="5447" w:type="dxa"/>
          </w:tcPr>
          <w:p w:rsidR="0024658E" w:rsidRPr="00240F9B" w:rsidRDefault="0024658E" w:rsidP="0024658E">
            <w:pPr>
              <w:tabs>
                <w:tab w:val="right" w:pos="9360"/>
              </w:tabs>
              <w:rPr>
                <w:rFonts w:ascii="Calibri" w:hAnsi="Calibri"/>
                <w:sz w:val="22"/>
                <w:szCs w:val="22"/>
              </w:rPr>
            </w:pPr>
            <w:r w:rsidRPr="0024658E">
              <w:rPr>
                <w:rFonts w:ascii="Calibri" w:hAnsi="Calibri"/>
                <w:b/>
                <w:sz w:val="22"/>
                <w:szCs w:val="22"/>
              </w:rPr>
              <w:t>Phone</w:t>
            </w:r>
            <w:r w:rsidRPr="00240F9B">
              <w:rPr>
                <w:rFonts w:ascii="Calibri" w:hAnsi="Calibri"/>
                <w:sz w:val="22"/>
                <w:szCs w:val="22"/>
              </w:rPr>
              <w:t>:</w:t>
            </w:r>
          </w:p>
          <w:sdt>
            <w:sdtPr>
              <w:rPr>
                <w:rFonts w:ascii="Calibri" w:hAnsi="Calibri"/>
                <w:sz w:val="22"/>
                <w:szCs w:val="22"/>
              </w:rPr>
              <w:id w:val="-1135711057"/>
              <w:placeholder>
                <w:docPart w:val="BC05FD360CB947169FA8536A612ADAAE"/>
              </w:placeholder>
              <w:showingPlcHdr/>
            </w:sdtPr>
            <w:sdtEndPr/>
            <w:sdtContent>
              <w:p w:rsidR="0024658E" w:rsidRPr="00240F9B" w:rsidRDefault="007A5396" w:rsidP="0024658E">
                <w:pPr>
                  <w:tabs>
                    <w:tab w:val="right" w:pos="9360"/>
                  </w:tabs>
                  <w:rPr>
                    <w:rFonts w:ascii="Calibri" w:hAnsi="Calibri"/>
                    <w:sz w:val="22"/>
                    <w:szCs w:val="22"/>
                  </w:rPr>
                </w:pPr>
              </w:p>
            </w:sdtContent>
          </w:sdt>
          <w:p w:rsidR="0024658E" w:rsidRPr="00240F9B" w:rsidRDefault="0024658E" w:rsidP="0024658E">
            <w:pPr>
              <w:tabs>
                <w:tab w:val="right" w:pos="9360"/>
              </w:tabs>
              <w:rPr>
                <w:rFonts w:ascii="Calibri" w:hAnsi="Calibri"/>
                <w:sz w:val="22"/>
                <w:szCs w:val="22"/>
              </w:rPr>
            </w:pPr>
          </w:p>
        </w:tc>
        <w:tc>
          <w:tcPr>
            <w:tcW w:w="5447" w:type="dxa"/>
          </w:tcPr>
          <w:p w:rsidR="0024658E" w:rsidRPr="00240F9B" w:rsidRDefault="0024658E" w:rsidP="0024658E">
            <w:pPr>
              <w:tabs>
                <w:tab w:val="right" w:pos="9360"/>
              </w:tabs>
              <w:rPr>
                <w:rFonts w:ascii="Calibri" w:hAnsi="Calibri"/>
                <w:sz w:val="22"/>
                <w:szCs w:val="22"/>
              </w:rPr>
            </w:pPr>
            <w:r w:rsidRPr="0024658E">
              <w:rPr>
                <w:rFonts w:ascii="Calibri" w:hAnsi="Calibri"/>
                <w:b/>
                <w:sz w:val="22"/>
                <w:szCs w:val="22"/>
              </w:rPr>
              <w:t>Division</w:t>
            </w:r>
            <w:r w:rsidRPr="00240F9B">
              <w:rPr>
                <w:rFonts w:ascii="Calibri" w:hAnsi="Calibri"/>
                <w:sz w:val="22"/>
                <w:szCs w:val="22"/>
              </w:rPr>
              <w:t xml:space="preserve">:    </w:t>
            </w:r>
          </w:p>
          <w:p w:rsidR="0024658E" w:rsidRPr="00240F9B" w:rsidRDefault="007A5396" w:rsidP="0024658E">
            <w:pPr>
              <w:tabs>
                <w:tab w:val="right" w:pos="9360"/>
              </w:tabs>
              <w:rPr>
                <w:rFonts w:ascii="Calibri" w:hAnsi="Calibri"/>
                <w:sz w:val="22"/>
                <w:szCs w:val="22"/>
              </w:rPr>
            </w:pPr>
            <w:sdt>
              <w:sdtPr>
                <w:rPr>
                  <w:rFonts w:ascii="Calibri" w:hAnsi="Calibri"/>
                  <w:sz w:val="22"/>
                  <w:szCs w:val="22"/>
                </w:rPr>
                <w:id w:val="-514073601"/>
                <w14:checkbox>
                  <w14:checked w14:val="0"/>
                  <w14:checkedState w14:val="2612" w14:font="MS Gothic"/>
                  <w14:uncheckedState w14:val="2610" w14:font="MS Gothic"/>
                </w14:checkbox>
              </w:sdtPr>
              <w:sdtEndPr/>
              <w:sdtContent>
                <w:r w:rsidR="0024658E">
                  <w:rPr>
                    <w:rFonts w:ascii="MS Gothic" w:eastAsia="MS Gothic" w:hAnsi="MS Gothic" w:hint="eastAsia"/>
                    <w:sz w:val="22"/>
                    <w:szCs w:val="22"/>
                  </w:rPr>
                  <w:t>☐</w:t>
                </w:r>
              </w:sdtContent>
            </w:sdt>
            <w:r w:rsidR="0024658E">
              <w:rPr>
                <w:rFonts w:ascii="Calibri" w:hAnsi="Calibri"/>
                <w:sz w:val="22"/>
                <w:szCs w:val="22"/>
              </w:rPr>
              <w:t xml:space="preserve"> </w:t>
            </w:r>
            <w:r w:rsidR="0024658E" w:rsidRPr="0024658E">
              <w:rPr>
                <w:rFonts w:asciiTheme="minorHAnsi" w:hAnsiTheme="minorHAnsi"/>
                <w:sz w:val="28"/>
                <w:szCs w:val="28"/>
              </w:rPr>
              <w:t xml:space="preserve">Day                          </w:t>
            </w:r>
            <w:sdt>
              <w:sdtPr>
                <w:rPr>
                  <w:rFonts w:asciiTheme="minorHAnsi" w:hAnsiTheme="minorHAnsi"/>
                  <w:sz w:val="28"/>
                  <w:szCs w:val="28"/>
                </w:rPr>
                <w:id w:val="493307450"/>
                <w14:checkbox>
                  <w14:checked w14:val="0"/>
                  <w14:checkedState w14:val="2612" w14:font="MS Gothic"/>
                  <w14:uncheckedState w14:val="2610" w14:font="MS Gothic"/>
                </w14:checkbox>
              </w:sdtPr>
              <w:sdtEndPr/>
              <w:sdtContent>
                <w:r w:rsidR="0024658E" w:rsidRPr="0024658E">
                  <w:rPr>
                    <w:rFonts w:ascii="Segoe UI Symbol" w:eastAsia="MS Gothic" w:hAnsi="Segoe UI Symbol" w:cs="Segoe UI Symbol"/>
                    <w:sz w:val="28"/>
                    <w:szCs w:val="28"/>
                  </w:rPr>
                  <w:t>☐</w:t>
                </w:r>
              </w:sdtContent>
            </w:sdt>
            <w:r w:rsidR="0024658E" w:rsidRPr="0024658E">
              <w:rPr>
                <w:rFonts w:asciiTheme="minorHAnsi" w:hAnsiTheme="minorHAnsi"/>
                <w:sz w:val="28"/>
                <w:szCs w:val="28"/>
              </w:rPr>
              <w:t xml:space="preserve"> Evening</w:t>
            </w:r>
          </w:p>
          <w:p w:rsidR="0024658E" w:rsidRPr="00240F9B" w:rsidRDefault="0024658E" w:rsidP="0024658E">
            <w:pPr>
              <w:tabs>
                <w:tab w:val="right" w:pos="9360"/>
              </w:tabs>
              <w:rPr>
                <w:rFonts w:ascii="Calibri" w:hAnsi="Calibri"/>
                <w:sz w:val="22"/>
                <w:szCs w:val="22"/>
              </w:rPr>
            </w:pPr>
          </w:p>
        </w:tc>
      </w:tr>
    </w:tbl>
    <w:p w:rsidR="00E862EA" w:rsidRPr="00102ACF" w:rsidRDefault="00E862EA" w:rsidP="00E862EA">
      <w:pPr>
        <w:rPr>
          <w:rFonts w:ascii="Calibri" w:hAnsi="Calibri"/>
          <w:sz w:val="24"/>
          <w:szCs w:val="24"/>
        </w:rPr>
      </w:pPr>
      <w:r w:rsidRPr="00102ACF">
        <w:rPr>
          <w:rFonts w:ascii="Calibri" w:hAnsi="Calibri"/>
          <w:b/>
          <w:bCs/>
          <w:sz w:val="24"/>
          <w:szCs w:val="24"/>
          <w:u w:val="single"/>
        </w:rPr>
        <w:t>REASON FOR REQUEST</w:t>
      </w:r>
      <w:r w:rsidRPr="00102ACF">
        <w:rPr>
          <w:rFonts w:ascii="Calibri" w:hAnsi="Calibri"/>
          <w:bCs/>
          <w:sz w:val="24"/>
          <w:szCs w:val="24"/>
        </w:rPr>
        <w:t>:</w:t>
      </w:r>
      <w:r w:rsidR="005E5500">
        <w:rPr>
          <w:rFonts w:ascii="Calibri" w:hAnsi="Calibri"/>
          <w:bCs/>
          <w:sz w:val="24"/>
          <w:szCs w:val="24"/>
        </w:rPr>
        <w:t xml:space="preserve"> </w:t>
      </w:r>
    </w:p>
    <w:p w:rsidR="00E862EA" w:rsidRDefault="007A5396" w:rsidP="00240F9B">
      <w:pPr>
        <w:ind w:left="360" w:hanging="360"/>
        <w:rPr>
          <w:rFonts w:ascii="Calibri" w:hAnsi="Calibri"/>
          <w:sz w:val="24"/>
          <w:szCs w:val="24"/>
        </w:rPr>
      </w:pPr>
      <w:sdt>
        <w:sdtPr>
          <w:rPr>
            <w:rFonts w:ascii="Calibri" w:hAnsi="Calibri"/>
            <w:sz w:val="28"/>
            <w:szCs w:val="28"/>
          </w:rPr>
          <w:id w:val="-765537000"/>
          <w14:checkbox>
            <w14:checked w14:val="0"/>
            <w14:checkedState w14:val="2612" w14:font="MS Gothic"/>
            <w14:uncheckedState w14:val="2610" w14:font="MS Gothic"/>
          </w14:checkbox>
        </w:sdtPr>
        <w:sdtEndPr/>
        <w:sdtContent>
          <w:r w:rsidR="005E5500">
            <w:rPr>
              <w:rFonts w:ascii="MS Gothic" w:eastAsia="MS Gothic" w:hAnsi="MS Gothic" w:hint="eastAsia"/>
              <w:sz w:val="28"/>
              <w:szCs w:val="28"/>
            </w:rPr>
            <w:t>☐</w:t>
          </w:r>
        </w:sdtContent>
      </w:sdt>
      <w:r w:rsidR="00102ACF" w:rsidRPr="00102ACF">
        <w:rPr>
          <w:rFonts w:ascii="Calibri" w:hAnsi="Calibri"/>
          <w:sz w:val="24"/>
          <w:szCs w:val="24"/>
        </w:rPr>
        <w:t xml:space="preserve">   </w:t>
      </w:r>
      <w:r w:rsidR="00102ACF">
        <w:rPr>
          <w:rFonts w:ascii="Calibri" w:hAnsi="Calibri"/>
          <w:sz w:val="24"/>
          <w:szCs w:val="24"/>
        </w:rPr>
        <w:t>(a)</w:t>
      </w:r>
      <w:r w:rsidR="00A14854">
        <w:rPr>
          <w:rFonts w:ascii="Calibri" w:hAnsi="Calibri"/>
          <w:sz w:val="24"/>
          <w:szCs w:val="24"/>
        </w:rPr>
        <w:t xml:space="preserve"> </w:t>
      </w:r>
      <w:r w:rsidR="00102ACF">
        <w:rPr>
          <w:rFonts w:ascii="Calibri" w:hAnsi="Calibri"/>
          <w:sz w:val="24"/>
          <w:szCs w:val="24"/>
        </w:rPr>
        <w:t xml:space="preserve"> </w:t>
      </w:r>
      <w:r w:rsidR="00E862EA" w:rsidRPr="00102ACF">
        <w:rPr>
          <w:rFonts w:ascii="Calibri" w:hAnsi="Calibri"/>
          <w:sz w:val="24"/>
          <w:szCs w:val="24"/>
          <w:u w:val="single"/>
        </w:rPr>
        <w:t>Two examinations at the same time.</w:t>
      </w:r>
      <w:r w:rsidR="005A01B5" w:rsidRPr="00102ACF">
        <w:rPr>
          <w:rFonts w:ascii="Calibri" w:hAnsi="Calibri"/>
          <w:sz w:val="24"/>
          <w:szCs w:val="24"/>
        </w:rPr>
        <w:t xml:space="preserve"> If two exams are </w:t>
      </w:r>
      <w:r w:rsidR="00F76CED" w:rsidRPr="00102ACF">
        <w:rPr>
          <w:rFonts w:ascii="Calibri" w:hAnsi="Calibri"/>
          <w:sz w:val="24"/>
          <w:szCs w:val="24"/>
        </w:rPr>
        <w:t xml:space="preserve">scheduled </w:t>
      </w:r>
      <w:r w:rsidR="005A01B5" w:rsidRPr="00102ACF">
        <w:rPr>
          <w:rFonts w:ascii="Calibri" w:hAnsi="Calibri"/>
          <w:sz w:val="24"/>
          <w:szCs w:val="24"/>
        </w:rPr>
        <w:t>at the same tim</w:t>
      </w:r>
      <w:r w:rsidR="00F76CED" w:rsidRPr="00102ACF">
        <w:rPr>
          <w:rFonts w:ascii="Calibri" w:hAnsi="Calibri"/>
          <w:sz w:val="24"/>
          <w:szCs w:val="24"/>
        </w:rPr>
        <w:t xml:space="preserve">e on the same day, the exam in </w:t>
      </w:r>
      <w:r w:rsidR="005A01B5" w:rsidRPr="00102ACF">
        <w:rPr>
          <w:rFonts w:ascii="Calibri" w:hAnsi="Calibri"/>
          <w:sz w:val="24"/>
          <w:szCs w:val="24"/>
        </w:rPr>
        <w:t xml:space="preserve">the required course must be taken </w:t>
      </w:r>
      <w:r w:rsidR="00102ACF">
        <w:rPr>
          <w:rFonts w:ascii="Calibri" w:hAnsi="Calibri"/>
          <w:sz w:val="24"/>
          <w:szCs w:val="24"/>
        </w:rPr>
        <w:t xml:space="preserve">at the scheduled time </w:t>
      </w:r>
      <w:r w:rsidR="005A01B5" w:rsidRPr="00102ACF">
        <w:rPr>
          <w:rFonts w:ascii="Calibri" w:hAnsi="Calibri"/>
          <w:sz w:val="24"/>
          <w:szCs w:val="24"/>
        </w:rPr>
        <w:t xml:space="preserve">and the other deferred. If both are </w:t>
      </w:r>
      <w:r w:rsidR="00F174A5" w:rsidRPr="00102ACF">
        <w:rPr>
          <w:rFonts w:ascii="Calibri" w:hAnsi="Calibri"/>
          <w:sz w:val="24"/>
          <w:szCs w:val="24"/>
        </w:rPr>
        <w:t>electives</w:t>
      </w:r>
      <w:r w:rsidR="005A01B5" w:rsidRPr="00102ACF">
        <w:rPr>
          <w:rFonts w:ascii="Calibri" w:hAnsi="Calibri"/>
          <w:sz w:val="24"/>
          <w:szCs w:val="24"/>
        </w:rPr>
        <w:t>, one must</w:t>
      </w:r>
      <w:r w:rsidR="00A14854">
        <w:rPr>
          <w:rFonts w:ascii="Calibri" w:hAnsi="Calibri"/>
          <w:sz w:val="24"/>
          <w:szCs w:val="24"/>
        </w:rPr>
        <w:t xml:space="preserve"> be taken at the scheduled time.</w:t>
      </w:r>
    </w:p>
    <w:p w:rsidR="00EF46B3" w:rsidRDefault="007A5396" w:rsidP="00240F9B">
      <w:pPr>
        <w:ind w:left="360" w:hanging="360"/>
        <w:rPr>
          <w:rFonts w:asciiTheme="minorHAnsi" w:hAnsiTheme="minorHAnsi"/>
          <w:sz w:val="24"/>
          <w:szCs w:val="24"/>
        </w:rPr>
      </w:pPr>
      <w:sdt>
        <w:sdtPr>
          <w:rPr>
            <w:rFonts w:ascii="Calibri" w:hAnsi="Calibri"/>
            <w:sz w:val="28"/>
            <w:szCs w:val="28"/>
          </w:rPr>
          <w:id w:val="1415821084"/>
          <w14:checkbox>
            <w14:checked w14:val="0"/>
            <w14:checkedState w14:val="2612" w14:font="MS Gothic"/>
            <w14:uncheckedState w14:val="2610" w14:font="MS Gothic"/>
          </w14:checkbox>
        </w:sdtPr>
        <w:sdtEndPr/>
        <w:sdtContent>
          <w:r w:rsidR="005E5500">
            <w:rPr>
              <w:rFonts w:ascii="MS Gothic" w:eastAsia="MS Gothic" w:hAnsi="MS Gothic" w:hint="eastAsia"/>
              <w:sz w:val="28"/>
              <w:szCs w:val="28"/>
            </w:rPr>
            <w:t>☐</w:t>
          </w:r>
        </w:sdtContent>
      </w:sdt>
      <w:r w:rsidR="00EF46B3" w:rsidRPr="00102ACF">
        <w:rPr>
          <w:rFonts w:ascii="Calibri" w:hAnsi="Calibri"/>
          <w:sz w:val="24"/>
          <w:szCs w:val="24"/>
        </w:rPr>
        <w:t xml:space="preserve">   </w:t>
      </w:r>
      <w:r w:rsidR="00EF46B3" w:rsidRPr="00A14854">
        <w:rPr>
          <w:rFonts w:ascii="Verdana" w:hAnsi="Verdana"/>
          <w:bCs/>
          <w:color w:val="333333"/>
          <w:sz w:val="18"/>
          <w:szCs w:val="18"/>
        </w:rPr>
        <w:t>(b)</w:t>
      </w:r>
      <w:r w:rsidR="00A14854">
        <w:rPr>
          <w:rFonts w:ascii="Verdana" w:hAnsi="Verdana"/>
          <w:bCs/>
          <w:color w:val="333333"/>
          <w:sz w:val="18"/>
          <w:szCs w:val="18"/>
        </w:rPr>
        <w:t xml:space="preserve">  </w:t>
      </w:r>
      <w:r w:rsidR="00EF46B3" w:rsidRPr="00A14854">
        <w:rPr>
          <w:rFonts w:asciiTheme="minorHAnsi" w:hAnsiTheme="minorHAnsi"/>
          <w:bCs/>
          <w:sz w:val="24"/>
          <w:szCs w:val="24"/>
          <w:u w:val="single"/>
        </w:rPr>
        <w:t xml:space="preserve">Two exams </w:t>
      </w:r>
      <w:r w:rsidR="004A225A">
        <w:rPr>
          <w:rFonts w:asciiTheme="minorHAnsi" w:hAnsiTheme="minorHAnsi"/>
          <w:bCs/>
          <w:sz w:val="24"/>
          <w:szCs w:val="24"/>
          <w:u w:val="single"/>
        </w:rPr>
        <w:t xml:space="preserve">that start </w:t>
      </w:r>
      <w:r w:rsidR="004A225A" w:rsidRPr="00C354E6">
        <w:rPr>
          <w:rFonts w:asciiTheme="minorHAnsi" w:hAnsiTheme="minorHAnsi"/>
          <w:b/>
          <w:bCs/>
          <w:sz w:val="24"/>
          <w:szCs w:val="24"/>
          <w:highlight w:val="yellow"/>
          <w:u w:val="single"/>
        </w:rPr>
        <w:t xml:space="preserve">closer than </w:t>
      </w:r>
      <w:r w:rsidR="00EF46B3" w:rsidRPr="00C354E6">
        <w:rPr>
          <w:rFonts w:asciiTheme="minorHAnsi" w:hAnsiTheme="minorHAnsi"/>
          <w:b/>
          <w:bCs/>
          <w:sz w:val="24"/>
          <w:szCs w:val="24"/>
          <w:highlight w:val="yellow"/>
          <w:u w:val="single"/>
        </w:rPr>
        <w:t>24</w:t>
      </w:r>
      <w:r w:rsidR="00EF46B3" w:rsidRPr="00A14854">
        <w:rPr>
          <w:rFonts w:asciiTheme="minorHAnsi" w:hAnsiTheme="minorHAnsi"/>
          <w:bCs/>
          <w:sz w:val="24"/>
          <w:szCs w:val="24"/>
          <w:u w:val="single"/>
        </w:rPr>
        <w:t xml:space="preserve"> hours</w:t>
      </w:r>
      <w:r w:rsidR="004A225A">
        <w:rPr>
          <w:rFonts w:asciiTheme="minorHAnsi" w:hAnsiTheme="minorHAnsi"/>
          <w:bCs/>
          <w:sz w:val="24"/>
          <w:szCs w:val="24"/>
          <w:u w:val="single"/>
        </w:rPr>
        <w:t xml:space="preserve"> apart</w:t>
      </w:r>
      <w:r w:rsidR="004A225A" w:rsidRPr="00426079">
        <w:rPr>
          <w:rFonts w:asciiTheme="minorHAnsi" w:hAnsiTheme="minorHAnsi"/>
          <w:bCs/>
          <w:sz w:val="24"/>
          <w:szCs w:val="24"/>
        </w:rPr>
        <w:t xml:space="preserve"> (</w:t>
      </w:r>
      <w:r w:rsidR="004A225A" w:rsidRPr="00240F9B">
        <w:rPr>
          <w:rFonts w:asciiTheme="minorHAnsi" w:hAnsiTheme="minorHAnsi"/>
          <w:b/>
          <w:sz w:val="24"/>
          <w:szCs w:val="24"/>
        </w:rPr>
        <w:t>Exams that start 9am and 9am for example do NOT meet this requirement</w:t>
      </w:r>
      <w:r w:rsidR="004A225A" w:rsidRPr="00EF46B3">
        <w:rPr>
          <w:rFonts w:asciiTheme="minorHAnsi" w:hAnsiTheme="minorHAnsi"/>
          <w:sz w:val="24"/>
          <w:szCs w:val="24"/>
        </w:rPr>
        <w:t xml:space="preserve"> </w:t>
      </w:r>
      <w:r w:rsidR="00240F9B">
        <w:rPr>
          <w:rFonts w:asciiTheme="minorHAnsi" w:hAnsiTheme="minorHAnsi"/>
          <w:sz w:val="24"/>
          <w:szCs w:val="24"/>
        </w:rPr>
        <w:t xml:space="preserve"> --</w:t>
      </w:r>
      <w:r w:rsidR="00EF46B3" w:rsidRPr="00EF46B3">
        <w:rPr>
          <w:rFonts w:asciiTheme="minorHAnsi" w:hAnsiTheme="minorHAnsi"/>
          <w:sz w:val="24"/>
          <w:szCs w:val="24"/>
        </w:rPr>
        <w:t>example</w:t>
      </w:r>
      <w:r w:rsidR="00426079">
        <w:rPr>
          <w:rFonts w:asciiTheme="minorHAnsi" w:hAnsiTheme="minorHAnsi"/>
          <w:sz w:val="24"/>
          <w:szCs w:val="24"/>
        </w:rPr>
        <w:t>s that DO meet the requirement</w:t>
      </w:r>
      <w:r w:rsidR="00EF46B3" w:rsidRPr="00EF46B3">
        <w:rPr>
          <w:rFonts w:asciiTheme="minorHAnsi" w:hAnsiTheme="minorHAnsi"/>
          <w:sz w:val="24"/>
          <w:szCs w:val="24"/>
        </w:rPr>
        <w:t>: one exam at 9am and one at 6pm on the same day or one exam at 6</w:t>
      </w:r>
      <w:r w:rsidR="004A225A">
        <w:rPr>
          <w:rFonts w:asciiTheme="minorHAnsi" w:hAnsiTheme="minorHAnsi"/>
          <w:sz w:val="24"/>
          <w:szCs w:val="24"/>
        </w:rPr>
        <w:t>pm and one the next day at 1pm.</w:t>
      </w:r>
      <w:r w:rsidR="00240F9B">
        <w:rPr>
          <w:rFonts w:asciiTheme="minorHAnsi" w:hAnsiTheme="minorHAnsi"/>
          <w:sz w:val="24"/>
          <w:szCs w:val="24"/>
        </w:rPr>
        <w:t>)</w:t>
      </w:r>
      <w:r w:rsidR="004A225A">
        <w:rPr>
          <w:rFonts w:asciiTheme="minorHAnsi" w:hAnsiTheme="minorHAnsi"/>
          <w:sz w:val="24"/>
          <w:szCs w:val="24"/>
        </w:rPr>
        <w:t xml:space="preserve"> </w:t>
      </w:r>
      <w:r w:rsidR="00EF46B3" w:rsidRPr="00EF46B3">
        <w:rPr>
          <w:rFonts w:asciiTheme="minorHAnsi" w:hAnsiTheme="minorHAnsi"/>
          <w:sz w:val="24"/>
          <w:szCs w:val="24"/>
        </w:rPr>
        <w:t xml:space="preserve"> If two exams are scheduled </w:t>
      </w:r>
      <w:r w:rsidR="00EF46B3" w:rsidRPr="004A225A">
        <w:rPr>
          <w:rFonts w:asciiTheme="minorHAnsi" w:hAnsiTheme="minorHAnsi"/>
          <w:sz w:val="24"/>
          <w:szCs w:val="24"/>
          <w:u w:val="single"/>
        </w:rPr>
        <w:t>within</w:t>
      </w:r>
      <w:r w:rsidR="00EF46B3" w:rsidRPr="00EF46B3">
        <w:rPr>
          <w:rFonts w:asciiTheme="minorHAnsi" w:hAnsiTheme="minorHAnsi"/>
          <w:sz w:val="24"/>
          <w:szCs w:val="24"/>
        </w:rPr>
        <w:t xml:space="preserve"> 24 hours, the exam in the required course must be taken and the other deferred. If both are electives, one must</w:t>
      </w:r>
      <w:r w:rsidR="00426079">
        <w:rPr>
          <w:rFonts w:asciiTheme="minorHAnsi" w:hAnsiTheme="minorHAnsi"/>
          <w:sz w:val="24"/>
          <w:szCs w:val="24"/>
        </w:rPr>
        <w:t xml:space="preserve"> be</w:t>
      </w:r>
      <w:r w:rsidR="00EF46B3" w:rsidRPr="00EF46B3">
        <w:rPr>
          <w:rFonts w:asciiTheme="minorHAnsi" w:hAnsiTheme="minorHAnsi"/>
          <w:sz w:val="24"/>
          <w:szCs w:val="24"/>
        </w:rPr>
        <w:t xml:space="preserve"> taken at the schedule</w:t>
      </w:r>
      <w:r w:rsidR="000023C3">
        <w:rPr>
          <w:rFonts w:asciiTheme="minorHAnsi" w:hAnsiTheme="minorHAnsi"/>
          <w:sz w:val="24"/>
          <w:szCs w:val="24"/>
        </w:rPr>
        <w:t>d</w:t>
      </w:r>
      <w:r w:rsidR="00EF46B3" w:rsidRPr="00EF46B3">
        <w:rPr>
          <w:rFonts w:asciiTheme="minorHAnsi" w:hAnsiTheme="minorHAnsi"/>
          <w:sz w:val="24"/>
          <w:szCs w:val="24"/>
        </w:rPr>
        <w:t xml:space="preserve"> time</w:t>
      </w:r>
      <w:r w:rsidR="007F0BEC">
        <w:rPr>
          <w:rFonts w:asciiTheme="minorHAnsi" w:hAnsiTheme="minorHAnsi"/>
          <w:sz w:val="24"/>
          <w:szCs w:val="24"/>
        </w:rPr>
        <w:t>.</w:t>
      </w:r>
    </w:p>
    <w:p w:rsidR="005E5500" w:rsidRDefault="007A5396" w:rsidP="005E5500">
      <w:pPr>
        <w:tabs>
          <w:tab w:val="left" w:pos="0"/>
        </w:tabs>
        <w:ind w:left="360" w:hanging="360"/>
        <w:rPr>
          <w:rFonts w:ascii="Calibri" w:hAnsi="Calibri"/>
          <w:sz w:val="24"/>
          <w:szCs w:val="24"/>
        </w:rPr>
      </w:pPr>
      <w:sdt>
        <w:sdtPr>
          <w:rPr>
            <w:rFonts w:ascii="Calibri" w:hAnsi="Calibri"/>
            <w:sz w:val="28"/>
            <w:szCs w:val="28"/>
          </w:rPr>
          <w:id w:val="114643329"/>
          <w14:checkbox>
            <w14:checked w14:val="0"/>
            <w14:checkedState w14:val="2612" w14:font="MS Gothic"/>
            <w14:uncheckedState w14:val="2610" w14:font="MS Gothic"/>
          </w14:checkbox>
        </w:sdtPr>
        <w:sdtEndPr/>
        <w:sdtContent>
          <w:r w:rsidR="005E5500">
            <w:rPr>
              <w:rFonts w:ascii="MS Gothic" w:eastAsia="MS Gothic" w:hAnsi="MS Gothic" w:hint="eastAsia"/>
              <w:sz w:val="28"/>
              <w:szCs w:val="28"/>
            </w:rPr>
            <w:t>☐</w:t>
          </w:r>
        </w:sdtContent>
      </w:sdt>
      <w:r w:rsidR="005E5500" w:rsidRPr="00102ACF">
        <w:rPr>
          <w:rFonts w:ascii="Calibri" w:hAnsi="Calibri"/>
          <w:sz w:val="24"/>
          <w:szCs w:val="24"/>
        </w:rPr>
        <w:t xml:space="preserve">   (</w:t>
      </w:r>
      <w:r w:rsidR="005E5500">
        <w:rPr>
          <w:rFonts w:ascii="Calibri" w:hAnsi="Calibri"/>
          <w:sz w:val="24"/>
          <w:szCs w:val="24"/>
        </w:rPr>
        <w:t>c</w:t>
      </w:r>
      <w:r w:rsidR="005E5500" w:rsidRPr="00102ACF">
        <w:rPr>
          <w:rFonts w:ascii="Calibri" w:hAnsi="Calibri"/>
          <w:sz w:val="24"/>
          <w:szCs w:val="24"/>
        </w:rPr>
        <w:t>)</w:t>
      </w:r>
      <w:r w:rsidR="005E5500">
        <w:rPr>
          <w:rFonts w:ascii="Calibri" w:hAnsi="Calibri"/>
          <w:sz w:val="24"/>
          <w:szCs w:val="24"/>
        </w:rPr>
        <w:t xml:space="preserve">  </w:t>
      </w:r>
      <w:r w:rsidR="005E5500" w:rsidRPr="00102ACF">
        <w:rPr>
          <w:rFonts w:ascii="Calibri" w:hAnsi="Calibri"/>
          <w:sz w:val="24"/>
          <w:szCs w:val="24"/>
          <w:u w:val="single"/>
        </w:rPr>
        <w:t>Religious reason</w:t>
      </w:r>
      <w:r w:rsidR="005E5500" w:rsidRPr="00102ACF">
        <w:rPr>
          <w:rFonts w:ascii="Calibri" w:hAnsi="Calibri"/>
          <w:sz w:val="24"/>
          <w:szCs w:val="24"/>
        </w:rPr>
        <w:t xml:space="preserve"> supported b</w:t>
      </w:r>
      <w:r w:rsidR="005E5500">
        <w:rPr>
          <w:rFonts w:ascii="Calibri" w:hAnsi="Calibri"/>
          <w:sz w:val="24"/>
          <w:szCs w:val="24"/>
        </w:rPr>
        <w:t>y letter from the appropriate religious leader</w:t>
      </w:r>
      <w:r w:rsidR="005E5500" w:rsidRPr="00102ACF">
        <w:rPr>
          <w:rFonts w:ascii="Calibri" w:hAnsi="Calibri"/>
          <w:sz w:val="24"/>
          <w:szCs w:val="24"/>
        </w:rPr>
        <w:t xml:space="preserve">. </w:t>
      </w:r>
      <w:r w:rsidR="005E5500">
        <w:rPr>
          <w:rFonts w:ascii="Calibri" w:hAnsi="Calibri"/>
          <w:sz w:val="24"/>
          <w:szCs w:val="24"/>
        </w:rPr>
        <w:t xml:space="preserve">A new letter must be submitted each semester.  </w:t>
      </w:r>
      <w:r w:rsidR="005E5500" w:rsidRPr="00102ACF">
        <w:rPr>
          <w:rFonts w:ascii="Calibri" w:hAnsi="Calibri"/>
          <w:sz w:val="24"/>
          <w:szCs w:val="24"/>
        </w:rPr>
        <w:t>(</w:t>
      </w:r>
      <w:r w:rsidR="005E5500" w:rsidRPr="00663742">
        <w:rPr>
          <w:rFonts w:ascii="Calibri" w:hAnsi="Calibri"/>
          <w:sz w:val="24"/>
          <w:szCs w:val="24"/>
          <w:u w:val="single"/>
        </w:rPr>
        <w:t>Attach to this request</w:t>
      </w:r>
      <w:r w:rsidR="005E5500" w:rsidRPr="00102ACF">
        <w:rPr>
          <w:rFonts w:ascii="Calibri" w:hAnsi="Calibri"/>
          <w:sz w:val="24"/>
          <w:szCs w:val="24"/>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0"/>
        <w:gridCol w:w="1957"/>
        <w:gridCol w:w="2903"/>
      </w:tblGrid>
      <w:tr w:rsidR="0024658E" w:rsidRPr="00CA1965" w:rsidTr="0076663F">
        <w:trPr>
          <w:trHeight w:val="586"/>
        </w:trPr>
        <w:tc>
          <w:tcPr>
            <w:tcW w:w="3600" w:type="dxa"/>
            <w:shd w:val="pct10" w:color="auto" w:fill="auto"/>
            <w:vAlign w:val="center"/>
          </w:tcPr>
          <w:p w:rsidR="0024658E" w:rsidRPr="0024658E" w:rsidRDefault="0024658E" w:rsidP="005E55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sz w:val="24"/>
                <w:szCs w:val="24"/>
              </w:rPr>
            </w:pPr>
            <w:r w:rsidRPr="0024658E">
              <w:rPr>
                <w:rFonts w:ascii="Calibri" w:hAnsi="Calibri"/>
                <w:b/>
                <w:sz w:val="24"/>
                <w:szCs w:val="24"/>
              </w:rPr>
              <w:t>Exam/Course Name</w:t>
            </w:r>
            <w:r w:rsidR="005E5500">
              <w:rPr>
                <w:rFonts w:ascii="Calibri" w:hAnsi="Calibri"/>
                <w:b/>
                <w:sz w:val="24"/>
                <w:szCs w:val="24"/>
              </w:rPr>
              <w:t xml:space="preserve"> (List All)</w:t>
            </w:r>
          </w:p>
        </w:tc>
        <w:tc>
          <w:tcPr>
            <w:tcW w:w="2160" w:type="dxa"/>
            <w:shd w:val="pct10" w:color="auto" w:fill="auto"/>
            <w:vAlign w:val="center"/>
          </w:tcPr>
          <w:p w:rsidR="0024658E" w:rsidRPr="0024658E" w:rsidRDefault="0024658E" w:rsidP="005E55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sz w:val="24"/>
                <w:szCs w:val="24"/>
              </w:rPr>
            </w:pPr>
            <w:r w:rsidRPr="0024658E">
              <w:rPr>
                <w:rFonts w:ascii="Calibri" w:hAnsi="Calibri"/>
                <w:b/>
                <w:sz w:val="24"/>
                <w:szCs w:val="24"/>
              </w:rPr>
              <w:t>Professor/Section</w:t>
            </w:r>
          </w:p>
        </w:tc>
        <w:tc>
          <w:tcPr>
            <w:tcW w:w="1957" w:type="dxa"/>
            <w:shd w:val="pct10" w:color="auto" w:fill="auto"/>
            <w:vAlign w:val="center"/>
          </w:tcPr>
          <w:p w:rsidR="0024658E" w:rsidRPr="0024658E" w:rsidRDefault="0024658E" w:rsidP="005E55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sz w:val="24"/>
                <w:szCs w:val="24"/>
              </w:rPr>
            </w:pPr>
            <w:r w:rsidRPr="0024658E">
              <w:rPr>
                <w:rFonts w:ascii="Calibri" w:hAnsi="Calibri"/>
                <w:b/>
                <w:sz w:val="24"/>
                <w:szCs w:val="24"/>
              </w:rPr>
              <w:t>Scheduled Date/Time</w:t>
            </w:r>
          </w:p>
        </w:tc>
        <w:tc>
          <w:tcPr>
            <w:tcW w:w="2903" w:type="dxa"/>
            <w:shd w:val="clear" w:color="auto" w:fill="D9D9D9" w:themeFill="background1" w:themeFillShade="D9"/>
          </w:tcPr>
          <w:p w:rsidR="0024658E" w:rsidRPr="006668B5" w:rsidRDefault="0024658E" w:rsidP="005E5500">
            <w:pPr>
              <w:tabs>
                <w:tab w:val="right" w:pos="9360"/>
              </w:tabs>
              <w:rPr>
                <w:rFonts w:ascii="Calibri" w:hAnsi="Calibri"/>
                <w:sz w:val="22"/>
                <w:szCs w:val="22"/>
              </w:rPr>
            </w:pPr>
            <w:r w:rsidRPr="006668B5">
              <w:rPr>
                <w:rFonts w:ascii="Calibri" w:hAnsi="Calibri"/>
                <w:b/>
                <w:bCs/>
                <w:sz w:val="22"/>
                <w:szCs w:val="22"/>
              </w:rPr>
              <w:t>OFFICE USE ONLY</w:t>
            </w:r>
          </w:p>
          <w:p w:rsidR="0024658E" w:rsidRPr="00CA1965" w:rsidRDefault="0024658E" w:rsidP="005E55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r w:rsidRPr="006668B5">
              <w:rPr>
                <w:rFonts w:ascii="Calibri" w:hAnsi="Calibri"/>
                <w:sz w:val="22"/>
                <w:szCs w:val="22"/>
              </w:rPr>
              <w:t>Deferred Date/ Time</w:t>
            </w:r>
          </w:p>
        </w:tc>
      </w:tr>
      <w:tr w:rsidR="0024658E" w:rsidRPr="00CA1965" w:rsidTr="0076663F">
        <w:trPr>
          <w:trHeight w:val="586"/>
        </w:trPr>
        <w:sdt>
          <w:sdtPr>
            <w:rPr>
              <w:rFonts w:ascii="Calibri" w:hAnsi="Calibri"/>
              <w:sz w:val="24"/>
              <w:szCs w:val="24"/>
            </w:rPr>
            <w:id w:val="-1747411450"/>
            <w:placeholder>
              <w:docPart w:val="352E0CDEE5D74F6F8AD1A28906B9A540"/>
            </w:placeholder>
            <w:showingPlcHdr/>
          </w:sdtPr>
          <w:sdtEndPr/>
          <w:sdtContent>
            <w:tc>
              <w:tcPr>
                <w:tcW w:w="3600" w:type="dxa"/>
                <w:vAlign w:val="center"/>
              </w:tcPr>
              <w:p w:rsidR="0024658E" w:rsidRPr="00CA1965" w:rsidRDefault="0024658E"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sdt>
          <w:sdtPr>
            <w:rPr>
              <w:rFonts w:ascii="Calibri" w:hAnsi="Calibri"/>
              <w:sz w:val="24"/>
              <w:szCs w:val="24"/>
            </w:rPr>
            <w:id w:val="-1458630152"/>
            <w:placeholder>
              <w:docPart w:val="352E0CDEE5D74F6F8AD1A28906B9A540"/>
            </w:placeholder>
            <w:showingPlcHdr/>
          </w:sdtPr>
          <w:sdtEndPr/>
          <w:sdtContent>
            <w:tc>
              <w:tcPr>
                <w:tcW w:w="2160" w:type="dxa"/>
                <w:vAlign w:val="center"/>
              </w:tcPr>
              <w:p w:rsidR="0024658E" w:rsidRPr="00CA1965" w:rsidRDefault="0024658E"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sdt>
          <w:sdtPr>
            <w:rPr>
              <w:rFonts w:ascii="Calibri" w:hAnsi="Calibri"/>
              <w:sz w:val="24"/>
              <w:szCs w:val="24"/>
            </w:rPr>
            <w:id w:val="-1587060558"/>
            <w:placeholder>
              <w:docPart w:val="352E0CDEE5D74F6F8AD1A28906B9A540"/>
            </w:placeholder>
            <w:showingPlcHdr/>
          </w:sdtPr>
          <w:sdtEndPr/>
          <w:sdtContent>
            <w:tc>
              <w:tcPr>
                <w:tcW w:w="1957" w:type="dxa"/>
                <w:vAlign w:val="center"/>
              </w:tcPr>
              <w:p w:rsidR="0024658E" w:rsidRPr="00CA1965" w:rsidRDefault="0024658E"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tc>
          <w:tcPr>
            <w:tcW w:w="2903" w:type="dxa"/>
            <w:shd w:val="clear" w:color="auto" w:fill="D9D9D9" w:themeFill="background1" w:themeFillShade="D9"/>
            <w:vAlign w:val="center"/>
          </w:tcPr>
          <w:p w:rsidR="0024658E" w:rsidRPr="00CA1965" w:rsidRDefault="0024658E" w:rsidP="005E55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tr>
      <w:tr w:rsidR="005E5500" w:rsidRPr="00CA1965" w:rsidTr="0076663F">
        <w:trPr>
          <w:trHeight w:val="586"/>
        </w:trPr>
        <w:sdt>
          <w:sdtPr>
            <w:rPr>
              <w:rFonts w:ascii="Calibri" w:hAnsi="Calibri"/>
              <w:sz w:val="24"/>
              <w:szCs w:val="24"/>
            </w:rPr>
            <w:id w:val="1647008927"/>
            <w:placeholder>
              <w:docPart w:val="A472C126F6DB4CEA9708E2A7614E45B1"/>
            </w:placeholder>
            <w:showingPlcHdr/>
          </w:sdtPr>
          <w:sdtEndPr/>
          <w:sdtContent>
            <w:tc>
              <w:tcPr>
                <w:tcW w:w="3600" w:type="dxa"/>
                <w:vAlign w:val="center"/>
              </w:tcPr>
              <w:p w:rsidR="005E5500" w:rsidRPr="00CA1965" w:rsidRDefault="005E5500"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sdt>
          <w:sdtPr>
            <w:rPr>
              <w:rFonts w:ascii="Calibri" w:hAnsi="Calibri"/>
              <w:sz w:val="24"/>
              <w:szCs w:val="24"/>
            </w:rPr>
            <w:id w:val="-2028553516"/>
            <w:placeholder>
              <w:docPart w:val="A472C126F6DB4CEA9708E2A7614E45B1"/>
            </w:placeholder>
            <w:showingPlcHdr/>
          </w:sdtPr>
          <w:sdtEndPr/>
          <w:sdtContent>
            <w:tc>
              <w:tcPr>
                <w:tcW w:w="2160" w:type="dxa"/>
                <w:vAlign w:val="center"/>
              </w:tcPr>
              <w:p w:rsidR="005E5500" w:rsidRPr="00CA1965" w:rsidRDefault="005E5500"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sdt>
          <w:sdtPr>
            <w:rPr>
              <w:rFonts w:ascii="Calibri" w:hAnsi="Calibri"/>
              <w:sz w:val="24"/>
              <w:szCs w:val="24"/>
            </w:rPr>
            <w:id w:val="-1361277099"/>
            <w:placeholder>
              <w:docPart w:val="A472C126F6DB4CEA9708E2A7614E45B1"/>
            </w:placeholder>
            <w:showingPlcHdr/>
          </w:sdtPr>
          <w:sdtEndPr/>
          <w:sdtContent>
            <w:tc>
              <w:tcPr>
                <w:tcW w:w="1957" w:type="dxa"/>
                <w:vAlign w:val="center"/>
              </w:tcPr>
              <w:p w:rsidR="005E5500" w:rsidRPr="00CA1965" w:rsidRDefault="005E5500"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tc>
          <w:tcPr>
            <w:tcW w:w="2903" w:type="dxa"/>
            <w:shd w:val="clear" w:color="auto" w:fill="D9D9D9" w:themeFill="background1" w:themeFillShade="D9"/>
            <w:vAlign w:val="center"/>
          </w:tcPr>
          <w:p w:rsidR="005E5500" w:rsidRPr="00CA1965" w:rsidRDefault="005E5500" w:rsidP="005E55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tr>
      <w:tr w:rsidR="005E5500" w:rsidRPr="00CA1965" w:rsidTr="0076663F">
        <w:trPr>
          <w:trHeight w:val="586"/>
        </w:trPr>
        <w:sdt>
          <w:sdtPr>
            <w:rPr>
              <w:rFonts w:ascii="Calibri" w:hAnsi="Calibri"/>
              <w:sz w:val="24"/>
              <w:szCs w:val="24"/>
            </w:rPr>
            <w:id w:val="-1329974585"/>
            <w:placeholder>
              <w:docPart w:val="53D7BDB1462F40128414092107F1ED9D"/>
            </w:placeholder>
            <w:showingPlcHdr/>
          </w:sdtPr>
          <w:sdtEndPr/>
          <w:sdtContent>
            <w:tc>
              <w:tcPr>
                <w:tcW w:w="3600" w:type="dxa"/>
                <w:vAlign w:val="center"/>
              </w:tcPr>
              <w:p w:rsidR="005E5500" w:rsidRPr="00CA1965" w:rsidRDefault="005E5500"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sdt>
          <w:sdtPr>
            <w:rPr>
              <w:rFonts w:ascii="Calibri" w:hAnsi="Calibri"/>
              <w:sz w:val="24"/>
              <w:szCs w:val="24"/>
            </w:rPr>
            <w:id w:val="1115093309"/>
            <w:placeholder>
              <w:docPart w:val="53D7BDB1462F40128414092107F1ED9D"/>
            </w:placeholder>
            <w:showingPlcHdr/>
          </w:sdtPr>
          <w:sdtEndPr/>
          <w:sdtContent>
            <w:tc>
              <w:tcPr>
                <w:tcW w:w="2160" w:type="dxa"/>
                <w:vAlign w:val="center"/>
              </w:tcPr>
              <w:p w:rsidR="005E5500" w:rsidRPr="00CA1965" w:rsidRDefault="005E5500"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sdt>
          <w:sdtPr>
            <w:rPr>
              <w:rFonts w:ascii="Calibri" w:hAnsi="Calibri"/>
              <w:sz w:val="24"/>
              <w:szCs w:val="24"/>
            </w:rPr>
            <w:id w:val="163755240"/>
            <w:placeholder>
              <w:docPart w:val="53D7BDB1462F40128414092107F1ED9D"/>
            </w:placeholder>
            <w:showingPlcHdr/>
          </w:sdtPr>
          <w:sdtEndPr/>
          <w:sdtContent>
            <w:tc>
              <w:tcPr>
                <w:tcW w:w="1957" w:type="dxa"/>
                <w:vAlign w:val="center"/>
              </w:tcPr>
              <w:p w:rsidR="005E5500" w:rsidRPr="00CA1965" w:rsidRDefault="005E5500"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tc>
          <w:tcPr>
            <w:tcW w:w="2903" w:type="dxa"/>
            <w:shd w:val="clear" w:color="auto" w:fill="D9D9D9" w:themeFill="background1" w:themeFillShade="D9"/>
            <w:vAlign w:val="center"/>
          </w:tcPr>
          <w:p w:rsidR="005E5500" w:rsidRPr="00CA1965" w:rsidRDefault="005E5500" w:rsidP="005E55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tr>
      <w:tr w:rsidR="005E5500" w:rsidRPr="00CA1965" w:rsidTr="0076663F">
        <w:trPr>
          <w:trHeight w:val="586"/>
        </w:trPr>
        <w:sdt>
          <w:sdtPr>
            <w:rPr>
              <w:rFonts w:ascii="Calibri" w:hAnsi="Calibri"/>
              <w:sz w:val="24"/>
              <w:szCs w:val="24"/>
            </w:rPr>
            <w:id w:val="-1668468162"/>
            <w:placeholder>
              <w:docPart w:val="176971FEC3E04E3BB28965E6B825C782"/>
            </w:placeholder>
            <w:showingPlcHdr/>
          </w:sdtPr>
          <w:sdtEndPr/>
          <w:sdtContent>
            <w:tc>
              <w:tcPr>
                <w:tcW w:w="3600" w:type="dxa"/>
                <w:vAlign w:val="center"/>
              </w:tcPr>
              <w:p w:rsidR="005E5500" w:rsidRPr="00CA1965" w:rsidRDefault="005E5500"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sdt>
          <w:sdtPr>
            <w:rPr>
              <w:rFonts w:ascii="Calibri" w:hAnsi="Calibri"/>
              <w:sz w:val="24"/>
              <w:szCs w:val="24"/>
            </w:rPr>
            <w:id w:val="-1276323516"/>
            <w:placeholder>
              <w:docPart w:val="176971FEC3E04E3BB28965E6B825C782"/>
            </w:placeholder>
            <w:showingPlcHdr/>
          </w:sdtPr>
          <w:sdtEndPr/>
          <w:sdtContent>
            <w:tc>
              <w:tcPr>
                <w:tcW w:w="2160" w:type="dxa"/>
                <w:vAlign w:val="center"/>
              </w:tcPr>
              <w:p w:rsidR="005E5500" w:rsidRPr="00CA1965" w:rsidRDefault="005E5500"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sdt>
          <w:sdtPr>
            <w:rPr>
              <w:rFonts w:ascii="Calibri" w:hAnsi="Calibri"/>
              <w:sz w:val="24"/>
              <w:szCs w:val="24"/>
            </w:rPr>
            <w:id w:val="1999609984"/>
            <w:placeholder>
              <w:docPart w:val="176971FEC3E04E3BB28965E6B825C782"/>
            </w:placeholder>
            <w:showingPlcHdr/>
          </w:sdtPr>
          <w:sdtEndPr/>
          <w:sdtContent>
            <w:tc>
              <w:tcPr>
                <w:tcW w:w="1957" w:type="dxa"/>
                <w:vAlign w:val="center"/>
              </w:tcPr>
              <w:p w:rsidR="005E5500" w:rsidRPr="00CA1965" w:rsidRDefault="005E5500"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tc>
          <w:tcPr>
            <w:tcW w:w="2903" w:type="dxa"/>
            <w:shd w:val="clear" w:color="auto" w:fill="D9D9D9" w:themeFill="background1" w:themeFillShade="D9"/>
            <w:vAlign w:val="center"/>
          </w:tcPr>
          <w:p w:rsidR="005E5500" w:rsidRPr="00CA1965" w:rsidRDefault="005E5500" w:rsidP="005E55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tr>
      <w:tr w:rsidR="0024658E" w:rsidRPr="00CA1965" w:rsidTr="0076663F">
        <w:trPr>
          <w:trHeight w:val="586"/>
        </w:trPr>
        <w:sdt>
          <w:sdtPr>
            <w:rPr>
              <w:rFonts w:ascii="Calibri" w:hAnsi="Calibri"/>
              <w:sz w:val="24"/>
              <w:szCs w:val="24"/>
            </w:rPr>
            <w:id w:val="-316501083"/>
            <w:placeholder>
              <w:docPart w:val="352E0CDEE5D74F6F8AD1A28906B9A540"/>
            </w:placeholder>
            <w:showingPlcHdr/>
          </w:sdtPr>
          <w:sdtEndPr/>
          <w:sdtContent>
            <w:tc>
              <w:tcPr>
                <w:tcW w:w="3600" w:type="dxa"/>
                <w:vAlign w:val="center"/>
              </w:tcPr>
              <w:p w:rsidR="0024658E" w:rsidRPr="00CA1965" w:rsidRDefault="0024658E"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sdt>
          <w:sdtPr>
            <w:rPr>
              <w:rFonts w:ascii="Calibri" w:hAnsi="Calibri"/>
              <w:sz w:val="24"/>
              <w:szCs w:val="24"/>
            </w:rPr>
            <w:id w:val="2002388055"/>
            <w:placeholder>
              <w:docPart w:val="352E0CDEE5D74F6F8AD1A28906B9A540"/>
            </w:placeholder>
            <w:showingPlcHdr/>
          </w:sdtPr>
          <w:sdtEndPr/>
          <w:sdtContent>
            <w:tc>
              <w:tcPr>
                <w:tcW w:w="2160" w:type="dxa"/>
                <w:vAlign w:val="center"/>
              </w:tcPr>
              <w:p w:rsidR="0024658E" w:rsidRPr="00CA1965" w:rsidRDefault="0024658E"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sdt>
          <w:sdtPr>
            <w:rPr>
              <w:rFonts w:ascii="Calibri" w:hAnsi="Calibri"/>
              <w:sz w:val="24"/>
              <w:szCs w:val="24"/>
            </w:rPr>
            <w:id w:val="-955486344"/>
            <w:placeholder>
              <w:docPart w:val="352E0CDEE5D74F6F8AD1A28906B9A540"/>
            </w:placeholder>
            <w:showingPlcHdr/>
          </w:sdtPr>
          <w:sdtEndPr/>
          <w:sdtContent>
            <w:tc>
              <w:tcPr>
                <w:tcW w:w="1957" w:type="dxa"/>
                <w:vAlign w:val="center"/>
              </w:tcPr>
              <w:p w:rsidR="0024658E" w:rsidRPr="00CA1965" w:rsidRDefault="0024658E" w:rsidP="0076663F">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sdtContent>
        </w:sdt>
        <w:tc>
          <w:tcPr>
            <w:tcW w:w="2903" w:type="dxa"/>
            <w:shd w:val="clear" w:color="auto" w:fill="D9D9D9" w:themeFill="background1" w:themeFillShade="D9"/>
            <w:vAlign w:val="center"/>
          </w:tcPr>
          <w:p w:rsidR="0024658E" w:rsidRPr="00CA1965" w:rsidRDefault="0024658E" w:rsidP="005E5500">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sz w:val="24"/>
                <w:szCs w:val="24"/>
              </w:rPr>
            </w:pPr>
          </w:p>
        </w:tc>
      </w:tr>
      <w:tr w:rsidR="00447FEC" w:rsidRPr="00CA1965" w:rsidTr="0076663F">
        <w:trPr>
          <w:trHeight w:val="1322"/>
        </w:trPr>
        <w:tc>
          <w:tcPr>
            <w:tcW w:w="7717" w:type="dxa"/>
            <w:gridSpan w:val="3"/>
          </w:tcPr>
          <w:p w:rsidR="00447FEC" w:rsidRPr="00EF64CC" w:rsidRDefault="00447FEC" w:rsidP="00447FEC">
            <w:pPr>
              <w:tabs>
                <w:tab w:val="right" w:pos="9360"/>
              </w:tabs>
              <w:rPr>
                <w:rFonts w:ascii="Calibri" w:hAnsi="Calibri"/>
                <w:b/>
                <w:i/>
                <w:sz w:val="24"/>
                <w:szCs w:val="24"/>
              </w:rPr>
            </w:pPr>
            <w:r w:rsidRPr="00EF64CC">
              <w:rPr>
                <w:rFonts w:ascii="Calibri" w:hAnsi="Calibri"/>
                <w:b/>
                <w:i/>
                <w:sz w:val="24"/>
                <w:szCs w:val="24"/>
              </w:rPr>
              <w:t xml:space="preserve">Notes from student: </w:t>
            </w:r>
            <w:sdt>
              <w:sdtPr>
                <w:rPr>
                  <w:rFonts w:ascii="Calibri" w:hAnsi="Calibri"/>
                  <w:b/>
                  <w:i/>
                  <w:sz w:val="24"/>
                  <w:szCs w:val="24"/>
                </w:rPr>
                <w:id w:val="-819501027"/>
                <w:placeholder>
                  <w:docPart w:val="9A20EE3B38F14B4C810727053D796358"/>
                </w:placeholder>
                <w:showingPlcHdr/>
              </w:sdtPr>
              <w:sdtEndPr/>
              <w:sdtContent/>
            </w:sdt>
          </w:p>
          <w:p w:rsidR="00447FEC" w:rsidRPr="00A14854" w:rsidRDefault="00447FEC" w:rsidP="00447FEC">
            <w:pPr>
              <w:tabs>
                <w:tab w:val="right" w:pos="9360"/>
              </w:tabs>
              <w:rPr>
                <w:rFonts w:ascii="Calibri" w:hAnsi="Calibri"/>
              </w:rPr>
            </w:pPr>
          </w:p>
        </w:tc>
        <w:tc>
          <w:tcPr>
            <w:tcW w:w="2903" w:type="dxa"/>
            <w:shd w:val="clear" w:color="auto" w:fill="D9D9D9" w:themeFill="background1" w:themeFillShade="D9"/>
          </w:tcPr>
          <w:p w:rsidR="00447FEC" w:rsidRPr="00447FEC" w:rsidRDefault="00447FEC" w:rsidP="00447FEC">
            <w:pPr>
              <w:tabs>
                <w:tab w:val="right" w:pos="9360"/>
              </w:tabs>
              <w:rPr>
                <w:rFonts w:ascii="Calibri" w:hAnsi="Calibri"/>
                <w:b/>
              </w:rPr>
            </w:pPr>
            <w:r w:rsidRPr="00447FEC">
              <w:rPr>
                <w:rFonts w:ascii="Calibri" w:hAnsi="Calibri"/>
                <w:b/>
              </w:rPr>
              <w:t>Request granted</w:t>
            </w:r>
          </w:p>
          <w:p w:rsidR="00447FEC" w:rsidRDefault="007A5396" w:rsidP="00447FEC">
            <w:pPr>
              <w:tabs>
                <w:tab w:val="right" w:pos="9360"/>
              </w:tabs>
              <w:rPr>
                <w:rFonts w:ascii="Calibri" w:hAnsi="Calibri"/>
              </w:rPr>
            </w:pPr>
            <w:sdt>
              <w:sdtPr>
                <w:rPr>
                  <w:rFonts w:ascii="Calibri" w:hAnsi="Calibri"/>
                </w:rPr>
                <w:id w:val="1699345729"/>
                <w14:checkbox>
                  <w14:checked w14:val="0"/>
                  <w14:checkedState w14:val="2612" w14:font="MS Gothic"/>
                  <w14:uncheckedState w14:val="2610" w14:font="MS Gothic"/>
                </w14:checkbox>
              </w:sdtPr>
              <w:sdtEndPr/>
              <w:sdtContent>
                <w:r w:rsidR="00447FEC">
                  <w:rPr>
                    <w:rFonts w:ascii="MS Gothic" w:eastAsia="MS Gothic" w:hAnsi="MS Gothic" w:hint="eastAsia"/>
                  </w:rPr>
                  <w:t>☐</w:t>
                </w:r>
              </w:sdtContent>
            </w:sdt>
            <w:r w:rsidR="00447FEC" w:rsidRPr="00A14854">
              <w:rPr>
                <w:rFonts w:ascii="Calibri" w:hAnsi="Calibri"/>
              </w:rPr>
              <w:t xml:space="preserve">Yes            </w:t>
            </w:r>
            <w:sdt>
              <w:sdtPr>
                <w:rPr>
                  <w:rFonts w:ascii="Calibri" w:hAnsi="Calibri"/>
                </w:rPr>
                <w:id w:val="549278399"/>
                <w14:checkbox>
                  <w14:checked w14:val="0"/>
                  <w14:checkedState w14:val="2612" w14:font="MS Gothic"/>
                  <w14:uncheckedState w14:val="2610" w14:font="MS Gothic"/>
                </w14:checkbox>
              </w:sdtPr>
              <w:sdtEndPr/>
              <w:sdtContent>
                <w:r w:rsidR="00447FEC">
                  <w:rPr>
                    <w:rFonts w:ascii="MS Gothic" w:eastAsia="MS Gothic" w:hAnsi="MS Gothic" w:hint="eastAsia"/>
                  </w:rPr>
                  <w:t>☐</w:t>
                </w:r>
              </w:sdtContent>
            </w:sdt>
            <w:r w:rsidR="00447FEC" w:rsidRPr="00A14854">
              <w:rPr>
                <w:rFonts w:ascii="Calibri" w:hAnsi="Calibri"/>
              </w:rPr>
              <w:t>No</w:t>
            </w:r>
          </w:p>
          <w:p w:rsidR="00447FEC" w:rsidRDefault="00447FEC" w:rsidP="00447FEC">
            <w:pPr>
              <w:tabs>
                <w:tab w:val="right" w:pos="9360"/>
              </w:tabs>
              <w:rPr>
                <w:rFonts w:ascii="Calibri" w:hAnsi="Calibri"/>
              </w:rPr>
            </w:pPr>
          </w:p>
          <w:p w:rsidR="00447FEC" w:rsidRDefault="007A5396" w:rsidP="00447FEC">
            <w:pPr>
              <w:tabs>
                <w:tab w:val="right" w:pos="9360"/>
              </w:tabs>
              <w:rPr>
                <w:rFonts w:ascii="Calibri" w:hAnsi="Calibri"/>
              </w:rPr>
            </w:pPr>
            <w:sdt>
              <w:sdtPr>
                <w:rPr>
                  <w:rFonts w:ascii="Calibri" w:hAnsi="Calibri"/>
                </w:rPr>
                <w:id w:val="-1677344189"/>
                <w14:checkbox>
                  <w14:checked w14:val="0"/>
                  <w14:checkedState w14:val="2612" w14:font="MS Gothic"/>
                  <w14:uncheckedState w14:val="2610" w14:font="MS Gothic"/>
                </w14:checkbox>
              </w:sdtPr>
              <w:sdtEndPr/>
              <w:sdtContent>
                <w:r w:rsidR="00447FEC">
                  <w:rPr>
                    <w:rFonts w:ascii="MS Gothic" w:eastAsia="MS Gothic" w:hAnsi="MS Gothic" w:hint="eastAsia"/>
                  </w:rPr>
                  <w:t>☐</w:t>
                </w:r>
              </w:sdtContent>
            </w:sdt>
            <w:r w:rsidR="00447FEC">
              <w:rPr>
                <w:rFonts w:ascii="Calibri" w:hAnsi="Calibri"/>
              </w:rPr>
              <w:t>Code Exam Roster</w:t>
            </w:r>
          </w:p>
          <w:p w:rsidR="00447FEC" w:rsidRPr="00A14854" w:rsidRDefault="007A5396" w:rsidP="00447FEC">
            <w:pPr>
              <w:tabs>
                <w:tab w:val="right" w:pos="9360"/>
              </w:tabs>
              <w:rPr>
                <w:rFonts w:ascii="Calibri" w:hAnsi="Calibri"/>
              </w:rPr>
            </w:pPr>
            <w:sdt>
              <w:sdtPr>
                <w:rPr>
                  <w:rFonts w:ascii="Calibri" w:hAnsi="Calibri"/>
                </w:rPr>
                <w:id w:val="-462041152"/>
                <w14:checkbox>
                  <w14:checked w14:val="0"/>
                  <w14:checkedState w14:val="2612" w14:font="MS Gothic"/>
                  <w14:uncheckedState w14:val="2610" w14:font="MS Gothic"/>
                </w14:checkbox>
              </w:sdtPr>
              <w:sdtEndPr/>
              <w:sdtContent>
                <w:r w:rsidR="00447FEC">
                  <w:rPr>
                    <w:rFonts w:ascii="MS Gothic" w:eastAsia="MS Gothic" w:hAnsi="MS Gothic" w:hint="eastAsia"/>
                  </w:rPr>
                  <w:t>☐</w:t>
                </w:r>
              </w:sdtContent>
            </w:sdt>
            <w:r w:rsidR="00447FEC">
              <w:rPr>
                <w:rFonts w:ascii="Calibri" w:hAnsi="Calibri"/>
              </w:rPr>
              <w:t>Notified Student</w:t>
            </w:r>
          </w:p>
        </w:tc>
      </w:tr>
    </w:tbl>
    <w:p w:rsidR="00102ACF" w:rsidRDefault="00102ACF" w:rsidP="005E5500">
      <w:pPr>
        <w:tabs>
          <w:tab w:val="left" w:pos="1440"/>
        </w:tabs>
        <w:ind w:left="1440" w:hanging="1440"/>
        <w:rPr>
          <w:rFonts w:ascii="Calibri" w:hAnsi="Calibri"/>
          <w:sz w:val="24"/>
          <w:szCs w:val="24"/>
        </w:rPr>
      </w:pPr>
    </w:p>
    <w:p w:rsidR="00E862EA" w:rsidRPr="00102ACF" w:rsidRDefault="007A5396" w:rsidP="00E862EA">
      <w:pPr>
        <w:jc w:val="both"/>
        <w:rPr>
          <w:rFonts w:ascii="Calibri" w:hAnsi="Calibri"/>
          <w:sz w:val="24"/>
          <w:szCs w:val="24"/>
        </w:rPr>
      </w:pPr>
      <w:sdt>
        <w:sdtPr>
          <w:rPr>
            <w:rFonts w:ascii="Calibri" w:hAnsi="Calibri"/>
            <w:sz w:val="24"/>
            <w:szCs w:val="24"/>
          </w:rPr>
          <w:id w:val="1258032013"/>
          <w:placeholder>
            <w:docPart w:val="DefaultPlaceholder_-1854013440"/>
          </w:placeholder>
        </w:sdtPr>
        <w:sdtEndPr/>
        <w:sdtContent>
          <w:r w:rsidR="00102ACF">
            <w:rPr>
              <w:rFonts w:ascii="Calibri" w:hAnsi="Calibri"/>
              <w:sz w:val="24"/>
              <w:szCs w:val="24"/>
            </w:rPr>
            <w:t>__________</w:t>
          </w:r>
          <w:r w:rsidR="00E862EA" w:rsidRPr="00102ACF">
            <w:rPr>
              <w:rFonts w:ascii="Calibri" w:hAnsi="Calibri"/>
              <w:sz w:val="24"/>
              <w:szCs w:val="24"/>
            </w:rPr>
            <w:t>__________________</w:t>
          </w:r>
          <w:r w:rsidR="00102ACF">
            <w:rPr>
              <w:rFonts w:ascii="Calibri" w:hAnsi="Calibri"/>
              <w:sz w:val="24"/>
              <w:szCs w:val="24"/>
            </w:rPr>
            <w:t>_______</w:t>
          </w:r>
          <w:r w:rsidR="00E862EA" w:rsidRPr="00102ACF">
            <w:rPr>
              <w:rFonts w:ascii="Calibri" w:hAnsi="Calibri"/>
              <w:sz w:val="24"/>
              <w:szCs w:val="24"/>
            </w:rPr>
            <w:t>_____</w:t>
          </w:r>
        </w:sdtContent>
      </w:sdt>
      <w:r w:rsidR="00102ACF">
        <w:rPr>
          <w:rFonts w:ascii="Calibri" w:hAnsi="Calibri"/>
          <w:sz w:val="24"/>
          <w:szCs w:val="24"/>
        </w:rPr>
        <w:t xml:space="preserve">   </w:t>
      </w:r>
      <w:r w:rsidR="00102ACF">
        <w:rPr>
          <w:rFonts w:ascii="Calibri" w:hAnsi="Calibri"/>
          <w:sz w:val="24"/>
          <w:szCs w:val="24"/>
        </w:rPr>
        <w:tab/>
      </w:r>
      <w:sdt>
        <w:sdtPr>
          <w:rPr>
            <w:rFonts w:ascii="Calibri" w:hAnsi="Calibri"/>
            <w:sz w:val="24"/>
            <w:szCs w:val="24"/>
          </w:rPr>
          <w:id w:val="1755166192"/>
          <w:placeholder>
            <w:docPart w:val="DefaultPlaceholder_-1854013438"/>
          </w:placeholder>
          <w:date>
            <w:dateFormat w:val="M/d/yyyy"/>
            <w:lid w:val="en-US"/>
            <w:storeMappedDataAs w:val="dateTime"/>
            <w:calendar w:val="gregorian"/>
          </w:date>
        </w:sdtPr>
        <w:sdtEndPr/>
        <w:sdtContent>
          <w:r w:rsidR="00102ACF">
            <w:rPr>
              <w:rFonts w:ascii="Calibri" w:hAnsi="Calibri"/>
              <w:sz w:val="24"/>
              <w:szCs w:val="24"/>
            </w:rPr>
            <w:t>_________________________________</w:t>
          </w:r>
        </w:sdtContent>
      </w:sdt>
    </w:p>
    <w:p w:rsidR="0024658E" w:rsidRPr="00447FEC" w:rsidRDefault="00102ACF" w:rsidP="00EF64CC">
      <w:pPr>
        <w:tabs>
          <w:tab w:val="left" w:pos="720"/>
          <w:tab w:val="left" w:pos="1440"/>
          <w:tab w:val="left" w:pos="2160"/>
          <w:tab w:val="left" w:pos="2880"/>
          <w:tab w:val="left" w:pos="3600"/>
          <w:tab w:val="left" w:pos="4320"/>
          <w:tab w:val="left" w:pos="5040"/>
          <w:tab w:val="left" w:pos="5760"/>
        </w:tabs>
        <w:ind w:left="6120" w:hanging="6120"/>
        <w:rPr>
          <w:rFonts w:ascii="Calibri" w:hAnsi="Calibri"/>
          <w:b/>
          <w:i/>
          <w:sz w:val="28"/>
          <w:szCs w:val="28"/>
          <w:u w:val="single"/>
          <w:lang w:val="en-CA"/>
        </w:rPr>
      </w:pPr>
      <w:r w:rsidRPr="00447FEC">
        <w:rPr>
          <w:rFonts w:ascii="Calibri" w:hAnsi="Calibri"/>
          <w:b/>
          <w:i/>
          <w:sz w:val="24"/>
          <w:szCs w:val="24"/>
        </w:rPr>
        <w:t>Student's Signature</w:t>
      </w:r>
      <w:r w:rsidR="00E862EA" w:rsidRPr="00447FEC">
        <w:rPr>
          <w:rFonts w:ascii="Calibri" w:hAnsi="Calibri"/>
          <w:b/>
          <w:i/>
          <w:sz w:val="24"/>
          <w:szCs w:val="24"/>
        </w:rPr>
        <w:t xml:space="preserve">             </w:t>
      </w:r>
      <w:r w:rsidRPr="00447FEC">
        <w:rPr>
          <w:rFonts w:ascii="Calibri" w:hAnsi="Calibri"/>
          <w:b/>
          <w:i/>
          <w:sz w:val="24"/>
          <w:szCs w:val="24"/>
        </w:rPr>
        <w:tab/>
      </w:r>
      <w:r w:rsidRPr="00447FEC">
        <w:rPr>
          <w:rFonts w:ascii="Calibri" w:hAnsi="Calibri"/>
          <w:b/>
          <w:i/>
          <w:sz w:val="24"/>
          <w:szCs w:val="24"/>
        </w:rPr>
        <w:tab/>
      </w:r>
      <w:r w:rsidRPr="00447FEC">
        <w:rPr>
          <w:rFonts w:ascii="Calibri" w:hAnsi="Calibri"/>
          <w:b/>
          <w:i/>
          <w:sz w:val="24"/>
          <w:szCs w:val="24"/>
        </w:rPr>
        <w:tab/>
      </w:r>
      <w:r w:rsidRPr="00447FEC">
        <w:rPr>
          <w:rFonts w:ascii="Calibri" w:hAnsi="Calibri"/>
          <w:b/>
          <w:i/>
          <w:sz w:val="24"/>
          <w:szCs w:val="24"/>
        </w:rPr>
        <w:tab/>
      </w:r>
      <w:r w:rsidRPr="00447FEC">
        <w:rPr>
          <w:rFonts w:ascii="Calibri" w:hAnsi="Calibri"/>
          <w:b/>
          <w:i/>
          <w:sz w:val="24"/>
          <w:szCs w:val="24"/>
        </w:rPr>
        <w:tab/>
      </w:r>
      <w:r w:rsidRPr="00447FEC">
        <w:rPr>
          <w:rFonts w:ascii="Calibri" w:hAnsi="Calibri"/>
          <w:b/>
          <w:i/>
          <w:sz w:val="24"/>
          <w:szCs w:val="24"/>
        </w:rPr>
        <w:tab/>
      </w:r>
      <w:r w:rsidRPr="00447FEC">
        <w:rPr>
          <w:rFonts w:ascii="Calibri" w:hAnsi="Calibri"/>
          <w:b/>
          <w:i/>
          <w:sz w:val="24"/>
          <w:szCs w:val="24"/>
        </w:rPr>
        <w:tab/>
        <w:t>Date</w:t>
      </w:r>
      <w:r w:rsidR="0024658E" w:rsidRPr="00447FEC">
        <w:rPr>
          <w:rFonts w:ascii="Calibri" w:hAnsi="Calibri"/>
          <w:b/>
          <w:i/>
          <w:sz w:val="28"/>
          <w:szCs w:val="28"/>
          <w:u w:val="single"/>
          <w:lang w:val="en-CA"/>
        </w:rPr>
        <w:br w:type="page"/>
      </w:r>
    </w:p>
    <w:p w:rsidR="00DF6397" w:rsidRDefault="00797E83" w:rsidP="00DF6397">
      <w:pPr>
        <w:tabs>
          <w:tab w:val="left" w:pos="4320"/>
        </w:tabs>
        <w:jc w:val="center"/>
        <w:rPr>
          <w:rFonts w:ascii="Calibri" w:hAnsi="Calibri"/>
          <w:b/>
          <w:bCs/>
          <w:sz w:val="28"/>
          <w:szCs w:val="28"/>
          <w:u w:val="single"/>
        </w:rPr>
      </w:pPr>
      <w:r w:rsidRPr="00D069A7">
        <w:rPr>
          <w:rFonts w:ascii="Calibri" w:hAnsi="Calibri"/>
          <w:sz w:val="28"/>
          <w:szCs w:val="28"/>
          <w:u w:val="single"/>
          <w:lang w:val="en-CA"/>
        </w:rPr>
        <w:lastRenderedPageBreak/>
        <w:fldChar w:fldCharType="begin"/>
      </w:r>
      <w:r w:rsidR="00DF6397" w:rsidRPr="00D069A7">
        <w:rPr>
          <w:rFonts w:ascii="Calibri" w:hAnsi="Calibri"/>
          <w:sz w:val="28"/>
          <w:szCs w:val="28"/>
          <w:u w:val="single"/>
          <w:lang w:val="en-CA"/>
        </w:rPr>
        <w:instrText xml:space="preserve"> SEQ CHAPTER \h \r 1</w:instrText>
      </w:r>
      <w:r w:rsidRPr="00D069A7">
        <w:rPr>
          <w:rFonts w:ascii="Calibri" w:hAnsi="Calibri"/>
          <w:sz w:val="28"/>
          <w:szCs w:val="28"/>
          <w:u w:val="single"/>
          <w:lang w:val="en-CA"/>
        </w:rPr>
        <w:fldChar w:fldCharType="end"/>
      </w:r>
      <w:r w:rsidR="00DF6397" w:rsidRPr="00D069A7">
        <w:rPr>
          <w:rFonts w:ascii="Calibri" w:hAnsi="Calibri"/>
          <w:b/>
          <w:bCs/>
          <w:sz w:val="28"/>
          <w:szCs w:val="28"/>
          <w:u w:val="single"/>
        </w:rPr>
        <w:t xml:space="preserve">FINAL EXAM DEFERRAL PROCEDURES </w:t>
      </w:r>
    </w:p>
    <w:p w:rsidR="00EF64CC" w:rsidRPr="00D069A7" w:rsidRDefault="00EF64CC" w:rsidP="00DF6397">
      <w:pPr>
        <w:tabs>
          <w:tab w:val="left" w:pos="4320"/>
        </w:tabs>
        <w:jc w:val="center"/>
        <w:rPr>
          <w:rFonts w:ascii="Calibri" w:hAnsi="Calibri"/>
          <w:b/>
          <w:bCs/>
          <w:sz w:val="28"/>
          <w:szCs w:val="28"/>
          <w:u w:val="single"/>
        </w:rPr>
      </w:pPr>
    </w:p>
    <w:p w:rsidR="00DF6397" w:rsidRPr="00D069A7" w:rsidRDefault="00DF6397" w:rsidP="00DF6397">
      <w:pPr>
        <w:rPr>
          <w:rFonts w:ascii="Calibri" w:hAnsi="Calibri"/>
          <w:b/>
          <w:bCs/>
          <w:sz w:val="24"/>
          <w:szCs w:val="24"/>
        </w:rPr>
      </w:pPr>
    </w:p>
    <w:p w:rsidR="00DF6397" w:rsidRPr="00D069A7" w:rsidRDefault="00DF6397" w:rsidP="00DF6397">
      <w:pPr>
        <w:tabs>
          <w:tab w:val="left" w:pos="720"/>
        </w:tabs>
        <w:ind w:left="720" w:hanging="720"/>
        <w:rPr>
          <w:rFonts w:ascii="Calibri" w:hAnsi="Calibri"/>
          <w:sz w:val="24"/>
          <w:szCs w:val="24"/>
        </w:rPr>
      </w:pPr>
      <w:r w:rsidRPr="00D069A7">
        <w:rPr>
          <w:rFonts w:ascii="Calibri" w:hAnsi="Calibri"/>
          <w:sz w:val="24"/>
          <w:szCs w:val="24"/>
        </w:rPr>
        <w:t>1.</w:t>
      </w:r>
      <w:r w:rsidRPr="00D069A7">
        <w:rPr>
          <w:rFonts w:ascii="Calibri" w:hAnsi="Calibri"/>
          <w:sz w:val="24"/>
          <w:szCs w:val="24"/>
        </w:rPr>
        <w:tab/>
      </w:r>
      <w:r w:rsidRPr="00240F9B">
        <w:rPr>
          <w:rFonts w:ascii="Calibri" w:hAnsi="Calibri"/>
          <w:b/>
          <w:bCs/>
          <w:sz w:val="24"/>
          <w:szCs w:val="24"/>
          <w:u w:val="single"/>
        </w:rPr>
        <w:t>Deferrals may be granted for the following situations</w:t>
      </w:r>
      <w:r w:rsidRPr="00D069A7">
        <w:rPr>
          <w:rFonts w:ascii="Calibri" w:hAnsi="Calibri"/>
          <w:b/>
          <w:bCs/>
          <w:sz w:val="24"/>
          <w:szCs w:val="24"/>
        </w:rPr>
        <w:t>:</w:t>
      </w:r>
    </w:p>
    <w:p w:rsidR="00DF6397" w:rsidRPr="00D069A7" w:rsidRDefault="00DF6397" w:rsidP="00DF6397">
      <w:pPr>
        <w:rPr>
          <w:rFonts w:ascii="Calibri" w:hAnsi="Calibri"/>
          <w:sz w:val="24"/>
          <w:szCs w:val="24"/>
        </w:rPr>
      </w:pPr>
    </w:p>
    <w:p w:rsidR="00FC5BB9" w:rsidRDefault="00DF6397" w:rsidP="00FC5BB9">
      <w:pPr>
        <w:widowControl w:val="0"/>
        <w:numPr>
          <w:ilvl w:val="0"/>
          <w:numId w:val="1"/>
        </w:numPr>
        <w:tabs>
          <w:tab w:val="clear" w:pos="1080"/>
        </w:tabs>
        <w:ind w:left="1440" w:hanging="720"/>
        <w:rPr>
          <w:rFonts w:ascii="Calibri" w:hAnsi="Calibri"/>
          <w:sz w:val="24"/>
          <w:szCs w:val="24"/>
        </w:rPr>
      </w:pPr>
      <w:r w:rsidRPr="003813FE">
        <w:rPr>
          <w:rFonts w:ascii="Calibri" w:hAnsi="Calibri"/>
          <w:sz w:val="24"/>
          <w:szCs w:val="24"/>
          <w:u w:val="single"/>
        </w:rPr>
        <w:t>Two examinations at the same time</w:t>
      </w:r>
      <w:r w:rsidRPr="00D069A7">
        <w:rPr>
          <w:rFonts w:ascii="Calibri" w:hAnsi="Calibri"/>
          <w:sz w:val="24"/>
          <w:szCs w:val="24"/>
        </w:rPr>
        <w:t>. If two exams are scheduled at the same time on the same day, the exam in the required course must be taken and the other deferred. If both are electives, one must be taken at the scheduled time.</w:t>
      </w:r>
      <w:r>
        <w:rPr>
          <w:rFonts w:ascii="Calibri" w:hAnsi="Calibri"/>
          <w:sz w:val="24"/>
          <w:szCs w:val="24"/>
        </w:rPr>
        <w:t xml:space="preserve"> </w:t>
      </w:r>
    </w:p>
    <w:p w:rsidR="00FC5BB9" w:rsidRDefault="00FC5BB9" w:rsidP="00FC5BB9">
      <w:pPr>
        <w:widowControl w:val="0"/>
        <w:ind w:left="1440"/>
        <w:rPr>
          <w:rFonts w:ascii="Calibri" w:hAnsi="Calibri"/>
          <w:sz w:val="24"/>
          <w:szCs w:val="24"/>
        </w:rPr>
      </w:pPr>
    </w:p>
    <w:p w:rsidR="00FC5BB9" w:rsidRPr="00FC5BB9" w:rsidRDefault="00FC5BB9" w:rsidP="00FC5BB9">
      <w:pPr>
        <w:widowControl w:val="0"/>
        <w:numPr>
          <w:ilvl w:val="0"/>
          <w:numId w:val="1"/>
        </w:numPr>
        <w:tabs>
          <w:tab w:val="clear" w:pos="1080"/>
        </w:tabs>
        <w:ind w:left="1440" w:hanging="720"/>
        <w:rPr>
          <w:rFonts w:ascii="Calibri" w:hAnsi="Calibri"/>
          <w:sz w:val="24"/>
          <w:szCs w:val="24"/>
        </w:rPr>
      </w:pPr>
      <w:r w:rsidRPr="00FC5BB9">
        <w:rPr>
          <w:rFonts w:asciiTheme="minorHAnsi" w:hAnsiTheme="minorHAnsi"/>
          <w:bCs/>
          <w:sz w:val="24"/>
          <w:szCs w:val="24"/>
          <w:u w:val="single"/>
        </w:rPr>
        <w:t xml:space="preserve">Two exams </w:t>
      </w:r>
      <w:r w:rsidR="00C354E6">
        <w:rPr>
          <w:rFonts w:asciiTheme="minorHAnsi" w:hAnsiTheme="minorHAnsi"/>
          <w:bCs/>
          <w:sz w:val="24"/>
          <w:szCs w:val="24"/>
          <w:u w:val="single"/>
        </w:rPr>
        <w:t xml:space="preserve">that </w:t>
      </w:r>
      <w:r w:rsidR="00C354E6" w:rsidRPr="00C354E6">
        <w:rPr>
          <w:rFonts w:asciiTheme="minorHAnsi" w:hAnsiTheme="minorHAnsi"/>
          <w:bCs/>
          <w:sz w:val="24"/>
          <w:szCs w:val="24"/>
          <w:highlight w:val="yellow"/>
          <w:u w:val="single"/>
        </w:rPr>
        <w:t>start closer than</w:t>
      </w:r>
      <w:r w:rsidRPr="00C354E6">
        <w:rPr>
          <w:rFonts w:asciiTheme="minorHAnsi" w:hAnsiTheme="minorHAnsi"/>
          <w:bCs/>
          <w:sz w:val="24"/>
          <w:szCs w:val="24"/>
          <w:highlight w:val="yellow"/>
          <w:u w:val="single"/>
        </w:rPr>
        <w:t xml:space="preserve"> 24 hours</w:t>
      </w:r>
      <w:r w:rsidR="00C354E6" w:rsidRPr="00C354E6">
        <w:rPr>
          <w:rFonts w:asciiTheme="minorHAnsi" w:hAnsiTheme="minorHAnsi"/>
          <w:bCs/>
          <w:sz w:val="24"/>
          <w:szCs w:val="24"/>
          <w:highlight w:val="yellow"/>
          <w:u w:val="single"/>
        </w:rPr>
        <w:t xml:space="preserve"> apart</w:t>
      </w:r>
      <w:r w:rsidR="00426079">
        <w:rPr>
          <w:rFonts w:asciiTheme="minorHAnsi" w:hAnsiTheme="minorHAnsi"/>
          <w:sz w:val="24"/>
          <w:szCs w:val="24"/>
        </w:rPr>
        <w:t xml:space="preserve"> (</w:t>
      </w:r>
      <w:r w:rsidR="00426079" w:rsidRPr="00426079">
        <w:rPr>
          <w:rFonts w:asciiTheme="minorHAnsi" w:hAnsiTheme="minorHAnsi"/>
          <w:sz w:val="24"/>
          <w:szCs w:val="24"/>
        </w:rPr>
        <w:t>Exams that start 9am and 9am for example do NOT meet this requirement</w:t>
      </w:r>
      <w:r w:rsidR="00426079">
        <w:rPr>
          <w:rFonts w:asciiTheme="minorHAnsi" w:hAnsiTheme="minorHAnsi"/>
          <w:sz w:val="24"/>
          <w:szCs w:val="24"/>
        </w:rPr>
        <w:t>.  Examples</w:t>
      </w:r>
      <w:r w:rsidR="00426079" w:rsidRPr="00426079">
        <w:rPr>
          <w:rFonts w:asciiTheme="minorHAnsi" w:hAnsiTheme="minorHAnsi"/>
          <w:sz w:val="24"/>
          <w:szCs w:val="24"/>
        </w:rPr>
        <w:t xml:space="preserve"> that </w:t>
      </w:r>
      <w:r w:rsidR="00426079">
        <w:rPr>
          <w:rFonts w:asciiTheme="minorHAnsi" w:hAnsiTheme="minorHAnsi"/>
          <w:sz w:val="24"/>
          <w:szCs w:val="24"/>
        </w:rPr>
        <w:t>DO MEET</w:t>
      </w:r>
      <w:r w:rsidR="00426079" w:rsidRPr="00426079">
        <w:rPr>
          <w:rFonts w:asciiTheme="minorHAnsi" w:hAnsiTheme="minorHAnsi"/>
          <w:sz w:val="24"/>
          <w:szCs w:val="24"/>
        </w:rPr>
        <w:t xml:space="preserve"> the requirement: one exam at 9am and one at 6pm on the same day or one exam at 6pm and one the next day at 1pm.)</w:t>
      </w:r>
      <w:r w:rsidRPr="00FC5BB9">
        <w:rPr>
          <w:rFonts w:asciiTheme="minorHAnsi" w:hAnsiTheme="minorHAnsi"/>
          <w:sz w:val="24"/>
          <w:szCs w:val="24"/>
        </w:rPr>
        <w:t xml:space="preserve"> If two exams are scheduled within 24 hours, the exam in the required course must be taken and the other deferred. If both are electives, one must </w:t>
      </w:r>
      <w:r w:rsidR="00426079">
        <w:rPr>
          <w:rFonts w:asciiTheme="minorHAnsi" w:hAnsiTheme="minorHAnsi"/>
          <w:sz w:val="24"/>
          <w:szCs w:val="24"/>
        </w:rPr>
        <w:t xml:space="preserve">be </w:t>
      </w:r>
      <w:r w:rsidRPr="00FC5BB9">
        <w:rPr>
          <w:rFonts w:asciiTheme="minorHAnsi" w:hAnsiTheme="minorHAnsi"/>
          <w:sz w:val="24"/>
          <w:szCs w:val="24"/>
        </w:rPr>
        <w:t>taken at the schedule</w:t>
      </w:r>
      <w:r w:rsidR="007F0BEC">
        <w:rPr>
          <w:rFonts w:asciiTheme="minorHAnsi" w:hAnsiTheme="minorHAnsi"/>
          <w:sz w:val="24"/>
          <w:szCs w:val="24"/>
        </w:rPr>
        <w:t>d</w:t>
      </w:r>
      <w:r w:rsidRPr="00FC5BB9">
        <w:rPr>
          <w:rFonts w:asciiTheme="minorHAnsi" w:hAnsiTheme="minorHAnsi"/>
          <w:sz w:val="24"/>
          <w:szCs w:val="24"/>
        </w:rPr>
        <w:t xml:space="preserve"> time</w:t>
      </w:r>
      <w:r w:rsidR="00426079">
        <w:rPr>
          <w:rFonts w:asciiTheme="minorHAnsi" w:hAnsiTheme="minorHAnsi"/>
          <w:sz w:val="24"/>
          <w:szCs w:val="24"/>
        </w:rPr>
        <w:t xml:space="preserve">. </w:t>
      </w:r>
    </w:p>
    <w:p w:rsidR="00DF6397" w:rsidRDefault="00DF6397" w:rsidP="00DF6397">
      <w:pPr>
        <w:ind w:left="720"/>
        <w:rPr>
          <w:rFonts w:ascii="Calibri" w:hAnsi="Calibri"/>
          <w:sz w:val="24"/>
          <w:szCs w:val="24"/>
        </w:rPr>
      </w:pPr>
    </w:p>
    <w:p w:rsidR="00DF6397" w:rsidRPr="00D069A7" w:rsidRDefault="00DF6397" w:rsidP="00DF6397">
      <w:pPr>
        <w:widowControl w:val="0"/>
        <w:numPr>
          <w:ilvl w:val="0"/>
          <w:numId w:val="1"/>
        </w:numPr>
        <w:tabs>
          <w:tab w:val="clear" w:pos="1080"/>
        </w:tabs>
        <w:ind w:left="1440" w:hanging="720"/>
        <w:rPr>
          <w:rFonts w:ascii="Calibri" w:hAnsi="Calibri"/>
          <w:sz w:val="24"/>
          <w:szCs w:val="24"/>
        </w:rPr>
      </w:pPr>
      <w:r w:rsidRPr="000023C3">
        <w:rPr>
          <w:rFonts w:ascii="Calibri" w:hAnsi="Calibri"/>
          <w:sz w:val="24"/>
          <w:szCs w:val="24"/>
          <w:u w:val="single"/>
        </w:rPr>
        <w:t>Religious reasons</w:t>
      </w:r>
      <w:r w:rsidRPr="00D069A7">
        <w:rPr>
          <w:rFonts w:ascii="Calibri" w:hAnsi="Calibri"/>
          <w:sz w:val="24"/>
          <w:szCs w:val="24"/>
        </w:rPr>
        <w:t xml:space="preserve"> supported by a letter from a minister, priest o</w:t>
      </w:r>
      <w:r>
        <w:rPr>
          <w:rFonts w:ascii="Calibri" w:hAnsi="Calibri"/>
          <w:sz w:val="24"/>
          <w:szCs w:val="24"/>
        </w:rPr>
        <w:t>r rabbi (written on appropriate letterhead).</w:t>
      </w:r>
      <w:r>
        <w:rPr>
          <w:rFonts w:ascii="Calibri" w:hAnsi="Calibri"/>
          <w:sz w:val="24"/>
          <w:szCs w:val="24"/>
        </w:rPr>
        <w:tab/>
      </w:r>
    </w:p>
    <w:p w:rsidR="00DF6397" w:rsidRPr="00D069A7" w:rsidRDefault="00DF6397" w:rsidP="00DF6397">
      <w:pPr>
        <w:rPr>
          <w:rFonts w:ascii="Calibri" w:hAnsi="Calibri"/>
          <w:sz w:val="24"/>
          <w:szCs w:val="24"/>
        </w:rPr>
      </w:pPr>
    </w:p>
    <w:p w:rsidR="00DF6397" w:rsidRPr="00D069A7" w:rsidRDefault="00DF6397" w:rsidP="00240F9B">
      <w:pPr>
        <w:ind w:left="720"/>
        <w:rPr>
          <w:rFonts w:ascii="Calibri" w:hAnsi="Calibri"/>
          <w:b/>
          <w:bCs/>
          <w:sz w:val="24"/>
          <w:szCs w:val="24"/>
        </w:rPr>
      </w:pPr>
      <w:r w:rsidRPr="00D069A7">
        <w:rPr>
          <w:rFonts w:ascii="Calibri" w:hAnsi="Calibri"/>
          <w:b/>
          <w:bCs/>
          <w:sz w:val="24"/>
          <w:szCs w:val="24"/>
        </w:rPr>
        <w:t xml:space="preserve">NO DEFERRALS WILL BE GRANTED BECAUSE OF STUDENT EMPLOYMENT OR WEDDINGS.  ONLY </w:t>
      </w:r>
      <w:r w:rsidRPr="007E1A9B">
        <w:rPr>
          <w:rFonts w:ascii="Calibri" w:hAnsi="Calibri"/>
          <w:b/>
          <w:bCs/>
          <w:sz w:val="24"/>
          <w:szCs w:val="24"/>
        </w:rPr>
        <w:t>IN</w:t>
      </w:r>
      <w:r w:rsidRPr="00D069A7">
        <w:rPr>
          <w:rFonts w:ascii="Calibri" w:hAnsi="Calibri"/>
          <w:b/>
          <w:bCs/>
          <w:sz w:val="24"/>
          <w:szCs w:val="24"/>
        </w:rPr>
        <w:t xml:space="preserve"> </w:t>
      </w:r>
      <w:r w:rsidRPr="007E1A9B">
        <w:rPr>
          <w:rFonts w:ascii="Calibri" w:hAnsi="Calibri"/>
          <w:b/>
          <w:bCs/>
          <w:sz w:val="24"/>
          <w:szCs w:val="24"/>
        </w:rPr>
        <w:t xml:space="preserve">CLASS </w:t>
      </w:r>
      <w:r w:rsidRPr="00D069A7">
        <w:rPr>
          <w:rFonts w:ascii="Calibri" w:hAnsi="Calibri"/>
          <w:b/>
          <w:bCs/>
          <w:sz w:val="24"/>
          <w:szCs w:val="24"/>
        </w:rPr>
        <w:t xml:space="preserve">EXAMS MAY BE DEFERRED.  TAKE HOME EXAMS </w:t>
      </w:r>
      <w:r w:rsidRPr="00D069A7">
        <w:rPr>
          <w:rFonts w:ascii="Calibri" w:hAnsi="Calibri"/>
          <w:b/>
          <w:bCs/>
          <w:sz w:val="24"/>
          <w:szCs w:val="24"/>
          <w:u w:val="single"/>
        </w:rPr>
        <w:t>CANNOT</w:t>
      </w:r>
      <w:r w:rsidRPr="00D069A7">
        <w:rPr>
          <w:rFonts w:ascii="Calibri" w:hAnsi="Calibri"/>
          <w:b/>
          <w:bCs/>
          <w:sz w:val="24"/>
          <w:szCs w:val="24"/>
        </w:rPr>
        <w:t xml:space="preserve"> BE DEFERRED.</w:t>
      </w:r>
    </w:p>
    <w:p w:rsidR="00DF6397" w:rsidRPr="00D069A7" w:rsidRDefault="00DF6397" w:rsidP="00DF6397">
      <w:pPr>
        <w:rPr>
          <w:rFonts w:ascii="Calibri" w:hAnsi="Calibri"/>
          <w:sz w:val="24"/>
          <w:szCs w:val="24"/>
        </w:rPr>
      </w:pPr>
    </w:p>
    <w:p w:rsidR="00DF6397" w:rsidRPr="00D069A7" w:rsidRDefault="00DF6397" w:rsidP="00DF6397">
      <w:pPr>
        <w:tabs>
          <w:tab w:val="left" w:pos="720"/>
        </w:tabs>
        <w:ind w:left="720" w:hanging="720"/>
        <w:rPr>
          <w:rFonts w:ascii="Calibri" w:hAnsi="Calibri"/>
          <w:sz w:val="24"/>
          <w:szCs w:val="24"/>
        </w:rPr>
      </w:pPr>
      <w:r w:rsidRPr="00D069A7">
        <w:rPr>
          <w:rFonts w:ascii="Calibri" w:hAnsi="Calibri"/>
          <w:sz w:val="24"/>
          <w:szCs w:val="24"/>
        </w:rPr>
        <w:t>2.</w:t>
      </w:r>
      <w:r w:rsidRPr="00D069A7">
        <w:rPr>
          <w:rFonts w:ascii="Calibri" w:hAnsi="Calibri"/>
          <w:sz w:val="24"/>
          <w:szCs w:val="24"/>
        </w:rPr>
        <w:tab/>
      </w:r>
      <w:r w:rsidRPr="00240F9B">
        <w:rPr>
          <w:rFonts w:ascii="Calibri" w:hAnsi="Calibri"/>
          <w:b/>
          <w:bCs/>
          <w:sz w:val="24"/>
          <w:szCs w:val="24"/>
          <w:u w:val="single"/>
        </w:rPr>
        <w:t>Deferred examination procedures</w:t>
      </w:r>
      <w:r w:rsidRPr="00D069A7">
        <w:rPr>
          <w:rFonts w:ascii="Calibri" w:hAnsi="Calibri"/>
          <w:b/>
          <w:bCs/>
          <w:sz w:val="24"/>
          <w:szCs w:val="24"/>
        </w:rPr>
        <w:t>:</w:t>
      </w:r>
    </w:p>
    <w:p w:rsidR="00DF6397" w:rsidRPr="00D069A7" w:rsidRDefault="00DF6397" w:rsidP="00DF6397">
      <w:pPr>
        <w:rPr>
          <w:rFonts w:ascii="Calibri" w:hAnsi="Calibri"/>
          <w:sz w:val="24"/>
          <w:szCs w:val="24"/>
        </w:rPr>
      </w:pPr>
    </w:p>
    <w:p w:rsidR="00DF6397" w:rsidRPr="00240F9B" w:rsidRDefault="00DF6397" w:rsidP="00240F9B">
      <w:pPr>
        <w:widowControl w:val="0"/>
        <w:numPr>
          <w:ilvl w:val="0"/>
          <w:numId w:val="2"/>
        </w:numPr>
        <w:tabs>
          <w:tab w:val="clear" w:pos="1080"/>
          <w:tab w:val="left" w:pos="1440"/>
        </w:tabs>
        <w:ind w:left="1440" w:hanging="720"/>
        <w:rPr>
          <w:rFonts w:ascii="Calibri" w:hAnsi="Calibri"/>
          <w:sz w:val="24"/>
          <w:szCs w:val="24"/>
        </w:rPr>
      </w:pPr>
      <w:r w:rsidRPr="00D069A7">
        <w:rPr>
          <w:rFonts w:ascii="Calibri" w:hAnsi="Calibri"/>
          <w:sz w:val="24"/>
          <w:szCs w:val="24"/>
        </w:rPr>
        <w:t xml:space="preserve">Deferral requests will be accepted </w:t>
      </w:r>
      <w:r w:rsidR="00240F9B" w:rsidRPr="00240F9B">
        <w:rPr>
          <w:rFonts w:ascii="Calibri" w:hAnsi="Calibri"/>
          <w:b/>
          <w:sz w:val="24"/>
          <w:szCs w:val="24"/>
          <w:u w:val="single"/>
        </w:rPr>
        <w:t>during the published deferral period</w:t>
      </w:r>
      <w:r w:rsidR="000023C3" w:rsidRPr="00240F9B">
        <w:rPr>
          <w:rFonts w:ascii="Calibri" w:hAnsi="Calibri"/>
          <w:b/>
          <w:bCs/>
          <w:sz w:val="24"/>
          <w:szCs w:val="24"/>
          <w:u w:val="single"/>
        </w:rPr>
        <w:t xml:space="preserve"> </w:t>
      </w:r>
      <w:r w:rsidR="007F0BEC" w:rsidRPr="00240F9B">
        <w:rPr>
          <w:rFonts w:ascii="Calibri" w:hAnsi="Calibri"/>
          <w:b/>
          <w:bCs/>
          <w:sz w:val="24"/>
          <w:szCs w:val="24"/>
          <w:u w:val="single"/>
        </w:rPr>
        <w:t>only</w:t>
      </w:r>
      <w:r w:rsidR="00FC5BB9">
        <w:rPr>
          <w:rFonts w:ascii="Calibri" w:hAnsi="Calibri"/>
          <w:b/>
          <w:bCs/>
          <w:sz w:val="24"/>
          <w:szCs w:val="24"/>
          <w:u w:val="single"/>
        </w:rPr>
        <w:t xml:space="preserve"> </w:t>
      </w:r>
      <w:r w:rsidR="00240F9B">
        <w:rPr>
          <w:rFonts w:ascii="Calibri" w:hAnsi="Calibri"/>
          <w:b/>
          <w:bCs/>
          <w:sz w:val="24"/>
          <w:szCs w:val="24"/>
          <w:u w:val="single"/>
        </w:rPr>
        <w:t>and must be turned in to the Office of Academic Affairs (</w:t>
      </w:r>
      <w:r w:rsidR="001F5AA0">
        <w:rPr>
          <w:rFonts w:ascii="Calibri" w:hAnsi="Calibri"/>
          <w:b/>
          <w:bCs/>
          <w:sz w:val="24"/>
          <w:szCs w:val="24"/>
          <w:u w:val="single"/>
        </w:rPr>
        <w:t>7</w:t>
      </w:r>
      <w:r w:rsidR="001F5AA0" w:rsidRPr="001F5AA0">
        <w:rPr>
          <w:rFonts w:ascii="Calibri" w:hAnsi="Calibri"/>
          <w:b/>
          <w:bCs/>
          <w:sz w:val="24"/>
          <w:szCs w:val="24"/>
          <w:u w:val="single"/>
          <w:vertAlign w:val="superscript"/>
        </w:rPr>
        <w:t>th</w:t>
      </w:r>
      <w:r w:rsidR="001F5AA0">
        <w:rPr>
          <w:rFonts w:ascii="Calibri" w:hAnsi="Calibri"/>
          <w:b/>
          <w:bCs/>
          <w:sz w:val="24"/>
          <w:szCs w:val="24"/>
          <w:u w:val="single"/>
        </w:rPr>
        <w:t xml:space="preserve"> floor</w:t>
      </w:r>
      <w:r w:rsidR="00240F9B">
        <w:rPr>
          <w:rFonts w:ascii="Calibri" w:hAnsi="Calibri"/>
          <w:b/>
          <w:bCs/>
          <w:sz w:val="24"/>
          <w:szCs w:val="24"/>
          <w:u w:val="single"/>
        </w:rPr>
        <w:t xml:space="preserve">, law school) or emailed to </w:t>
      </w:r>
      <w:hyperlink r:id="rId9" w:history="1">
        <w:r w:rsidR="00240F9B" w:rsidRPr="00E55757">
          <w:rPr>
            <w:rStyle w:val="Hyperlink"/>
            <w:rFonts w:ascii="Calibri" w:hAnsi="Calibri"/>
            <w:b/>
            <w:bCs/>
            <w:sz w:val="24"/>
            <w:szCs w:val="24"/>
          </w:rPr>
          <w:t>Exams@ubalt.edu</w:t>
        </w:r>
      </w:hyperlink>
      <w:r w:rsidR="007A04AA">
        <w:rPr>
          <w:rStyle w:val="Hyperlink"/>
          <w:rFonts w:ascii="Calibri" w:hAnsi="Calibri"/>
          <w:b/>
          <w:bCs/>
          <w:sz w:val="24"/>
          <w:szCs w:val="24"/>
        </w:rPr>
        <w:t>.</w:t>
      </w:r>
      <w:r w:rsidR="00240F9B">
        <w:rPr>
          <w:rFonts w:ascii="Calibri" w:hAnsi="Calibri"/>
          <w:sz w:val="24"/>
          <w:szCs w:val="24"/>
        </w:rPr>
        <w:t xml:space="preserve">  </w:t>
      </w:r>
      <w:r w:rsidRPr="00240F9B">
        <w:rPr>
          <w:rFonts w:ascii="Calibri" w:hAnsi="Calibri"/>
          <w:sz w:val="24"/>
          <w:szCs w:val="24"/>
        </w:rPr>
        <w:t xml:space="preserve">Students will be notified by e-mail if their deferral request </w:t>
      </w:r>
      <w:r w:rsidR="00663742" w:rsidRPr="00240F9B">
        <w:rPr>
          <w:rFonts w:ascii="Calibri" w:hAnsi="Calibri"/>
          <w:sz w:val="24"/>
          <w:szCs w:val="24"/>
        </w:rPr>
        <w:t>is</w:t>
      </w:r>
      <w:r w:rsidRPr="00240F9B">
        <w:rPr>
          <w:rFonts w:ascii="Calibri" w:hAnsi="Calibri"/>
          <w:sz w:val="24"/>
          <w:szCs w:val="24"/>
        </w:rPr>
        <w:t xml:space="preserve"> granted or not. If it </w:t>
      </w:r>
      <w:r w:rsidR="00663742" w:rsidRPr="00240F9B">
        <w:rPr>
          <w:rFonts w:ascii="Calibri" w:hAnsi="Calibri"/>
          <w:sz w:val="24"/>
          <w:szCs w:val="24"/>
        </w:rPr>
        <w:t>is</w:t>
      </w:r>
      <w:r w:rsidRPr="00240F9B">
        <w:rPr>
          <w:rFonts w:ascii="Calibri" w:hAnsi="Calibri"/>
          <w:sz w:val="24"/>
          <w:szCs w:val="24"/>
        </w:rPr>
        <w:t xml:space="preserve"> not granted, a reason will be given. </w:t>
      </w:r>
      <w:r w:rsidRPr="00240F9B">
        <w:rPr>
          <w:rFonts w:ascii="Calibri" w:hAnsi="Calibri"/>
          <w:sz w:val="24"/>
          <w:szCs w:val="24"/>
        </w:rPr>
        <w:tab/>
      </w:r>
    </w:p>
    <w:p w:rsidR="00DF6397" w:rsidRDefault="00DF6397" w:rsidP="00DF6397">
      <w:pPr>
        <w:tabs>
          <w:tab w:val="left" w:pos="1440"/>
        </w:tabs>
        <w:ind w:left="1440" w:hanging="720"/>
        <w:rPr>
          <w:rFonts w:ascii="Calibri" w:hAnsi="Calibri"/>
          <w:sz w:val="24"/>
          <w:szCs w:val="24"/>
        </w:rPr>
      </w:pPr>
    </w:p>
    <w:p w:rsidR="00325509" w:rsidRDefault="00325509" w:rsidP="00DF6397">
      <w:pPr>
        <w:widowControl w:val="0"/>
        <w:numPr>
          <w:ilvl w:val="0"/>
          <w:numId w:val="2"/>
        </w:numPr>
        <w:tabs>
          <w:tab w:val="clear" w:pos="1080"/>
          <w:tab w:val="left" w:pos="1440"/>
        </w:tabs>
        <w:ind w:left="1440" w:hanging="720"/>
        <w:rPr>
          <w:rFonts w:ascii="Calibri" w:hAnsi="Calibri"/>
          <w:bCs/>
          <w:sz w:val="24"/>
          <w:szCs w:val="24"/>
        </w:rPr>
      </w:pPr>
      <w:r>
        <w:rPr>
          <w:rFonts w:ascii="Calibri" w:hAnsi="Calibri"/>
          <w:bCs/>
          <w:sz w:val="24"/>
          <w:szCs w:val="24"/>
        </w:rPr>
        <w:t>Exams may be moved earlier or later in order to bring a student’s exam schedule into complian</w:t>
      </w:r>
      <w:r w:rsidR="00436750">
        <w:rPr>
          <w:rFonts w:ascii="Calibri" w:hAnsi="Calibri"/>
          <w:bCs/>
          <w:sz w:val="24"/>
          <w:szCs w:val="24"/>
        </w:rPr>
        <w:t>ce with the deferral policies.</w:t>
      </w:r>
    </w:p>
    <w:p w:rsidR="00325509" w:rsidRDefault="00325509" w:rsidP="00325509">
      <w:pPr>
        <w:pStyle w:val="ListParagraph"/>
        <w:rPr>
          <w:rFonts w:ascii="Calibri" w:hAnsi="Calibri"/>
          <w:bCs/>
          <w:sz w:val="24"/>
          <w:szCs w:val="24"/>
        </w:rPr>
      </w:pPr>
    </w:p>
    <w:p w:rsidR="00DF6397" w:rsidRDefault="00DF6397" w:rsidP="00DF6397">
      <w:pPr>
        <w:widowControl w:val="0"/>
        <w:numPr>
          <w:ilvl w:val="0"/>
          <w:numId w:val="2"/>
        </w:numPr>
        <w:tabs>
          <w:tab w:val="clear" w:pos="1080"/>
          <w:tab w:val="left" w:pos="1440"/>
        </w:tabs>
        <w:ind w:left="1440" w:hanging="720"/>
        <w:rPr>
          <w:rFonts w:ascii="Calibri" w:hAnsi="Calibri"/>
          <w:bCs/>
          <w:sz w:val="24"/>
          <w:szCs w:val="24"/>
        </w:rPr>
      </w:pPr>
      <w:r w:rsidRPr="00D069A7">
        <w:rPr>
          <w:rFonts w:ascii="Calibri" w:hAnsi="Calibri"/>
          <w:bCs/>
          <w:sz w:val="24"/>
          <w:szCs w:val="24"/>
        </w:rPr>
        <w:t xml:space="preserve">No deferral will be granted during the examination period </w:t>
      </w:r>
      <w:r w:rsidRPr="00574968">
        <w:rPr>
          <w:rFonts w:ascii="Calibri" w:hAnsi="Calibri"/>
          <w:bCs/>
          <w:sz w:val="24"/>
          <w:szCs w:val="24"/>
          <w:u w:val="single"/>
        </w:rPr>
        <w:t>except for documented emergencies</w:t>
      </w:r>
      <w:r w:rsidRPr="00D069A7">
        <w:rPr>
          <w:rFonts w:ascii="Calibri" w:hAnsi="Calibri"/>
          <w:bCs/>
          <w:sz w:val="24"/>
          <w:szCs w:val="24"/>
        </w:rPr>
        <w:t>.</w:t>
      </w:r>
      <w:r>
        <w:rPr>
          <w:rFonts w:ascii="Calibri" w:hAnsi="Calibri"/>
          <w:bCs/>
          <w:sz w:val="24"/>
          <w:szCs w:val="24"/>
        </w:rPr>
        <w:t xml:space="preserve"> </w:t>
      </w:r>
    </w:p>
    <w:p w:rsidR="00DF6397" w:rsidRDefault="00DF6397" w:rsidP="00DF6397">
      <w:pPr>
        <w:tabs>
          <w:tab w:val="left" w:pos="1440"/>
        </w:tabs>
        <w:rPr>
          <w:rFonts w:ascii="Calibri" w:hAnsi="Calibri"/>
          <w:sz w:val="24"/>
          <w:szCs w:val="24"/>
        </w:rPr>
      </w:pPr>
    </w:p>
    <w:p w:rsidR="00DF6397" w:rsidRPr="00D069A7" w:rsidRDefault="00DF6397" w:rsidP="00DF6397">
      <w:pPr>
        <w:widowControl w:val="0"/>
        <w:numPr>
          <w:ilvl w:val="0"/>
          <w:numId w:val="2"/>
        </w:numPr>
        <w:tabs>
          <w:tab w:val="clear" w:pos="1080"/>
          <w:tab w:val="left" w:pos="1440"/>
        </w:tabs>
        <w:ind w:left="1440" w:hanging="720"/>
        <w:rPr>
          <w:rFonts w:ascii="Calibri" w:hAnsi="Calibri"/>
          <w:sz w:val="24"/>
          <w:szCs w:val="24"/>
        </w:rPr>
      </w:pPr>
      <w:r w:rsidRPr="00D069A7">
        <w:rPr>
          <w:rFonts w:ascii="Calibri" w:hAnsi="Calibri"/>
          <w:sz w:val="24"/>
          <w:szCs w:val="24"/>
        </w:rPr>
        <w:t xml:space="preserve">On the date of the deferred exam, the student must </w:t>
      </w:r>
      <w:r>
        <w:rPr>
          <w:rFonts w:ascii="Calibri" w:hAnsi="Calibri"/>
          <w:sz w:val="24"/>
          <w:szCs w:val="24"/>
        </w:rPr>
        <w:t>report to the assigned room. The exam will begin at the time</w:t>
      </w:r>
      <w:r w:rsidR="00C8322A">
        <w:rPr>
          <w:rFonts w:ascii="Calibri" w:hAnsi="Calibri"/>
          <w:sz w:val="24"/>
          <w:szCs w:val="24"/>
        </w:rPr>
        <w:t xml:space="preserve"> and location</w:t>
      </w:r>
      <w:r>
        <w:rPr>
          <w:rFonts w:ascii="Calibri" w:hAnsi="Calibri"/>
          <w:sz w:val="24"/>
          <w:szCs w:val="24"/>
        </w:rPr>
        <w:t xml:space="preserve"> indicated in </w:t>
      </w:r>
      <w:r w:rsidR="00C8322A">
        <w:rPr>
          <w:rFonts w:ascii="Calibri" w:hAnsi="Calibri"/>
          <w:sz w:val="24"/>
          <w:szCs w:val="24"/>
        </w:rPr>
        <w:t>the</w:t>
      </w:r>
      <w:r>
        <w:rPr>
          <w:rFonts w:ascii="Calibri" w:hAnsi="Calibri"/>
          <w:sz w:val="24"/>
          <w:szCs w:val="24"/>
        </w:rPr>
        <w:t xml:space="preserve"> email</w:t>
      </w:r>
      <w:r w:rsidR="00FC5BB9">
        <w:rPr>
          <w:rFonts w:ascii="Calibri" w:hAnsi="Calibri"/>
          <w:sz w:val="24"/>
          <w:szCs w:val="24"/>
        </w:rPr>
        <w:t>.</w:t>
      </w:r>
    </w:p>
    <w:p w:rsidR="00DF6397" w:rsidRPr="00D069A7" w:rsidRDefault="00DF6397" w:rsidP="00DF6397">
      <w:pPr>
        <w:rPr>
          <w:rFonts w:ascii="Calibri" w:hAnsi="Calibri"/>
          <w:sz w:val="24"/>
          <w:szCs w:val="24"/>
        </w:rPr>
      </w:pPr>
    </w:p>
    <w:p w:rsidR="00DF6397" w:rsidRPr="00D069A7" w:rsidRDefault="00DF6397" w:rsidP="00DF6397">
      <w:pPr>
        <w:rPr>
          <w:rFonts w:ascii="Calibri" w:hAnsi="Calibri"/>
          <w:sz w:val="24"/>
          <w:szCs w:val="24"/>
        </w:rPr>
      </w:pPr>
    </w:p>
    <w:p w:rsidR="00240F9B" w:rsidRDefault="00DF6397" w:rsidP="00240F9B">
      <w:pPr>
        <w:rPr>
          <w:rFonts w:ascii="Calibri" w:hAnsi="Calibri"/>
          <w:b/>
          <w:bCs/>
          <w:sz w:val="24"/>
          <w:szCs w:val="24"/>
          <w:u w:val="single"/>
        </w:rPr>
      </w:pPr>
      <w:r w:rsidRPr="00D069A7">
        <w:rPr>
          <w:rFonts w:ascii="Calibri" w:hAnsi="Calibri"/>
          <w:sz w:val="24"/>
          <w:szCs w:val="24"/>
        </w:rPr>
        <w:t>3.</w:t>
      </w:r>
      <w:r w:rsidRPr="00D069A7">
        <w:rPr>
          <w:rFonts w:ascii="Calibri" w:hAnsi="Calibri"/>
          <w:sz w:val="24"/>
          <w:szCs w:val="24"/>
        </w:rPr>
        <w:tab/>
      </w:r>
      <w:r w:rsidR="00240F9B" w:rsidRPr="00D069A7">
        <w:rPr>
          <w:rFonts w:ascii="Calibri" w:hAnsi="Calibri"/>
          <w:b/>
          <w:bCs/>
          <w:sz w:val="24"/>
          <w:szCs w:val="24"/>
          <w:u w:val="single"/>
        </w:rPr>
        <w:t>Emergency Deferrals</w:t>
      </w:r>
      <w:r w:rsidR="00240F9B">
        <w:rPr>
          <w:rFonts w:ascii="Calibri" w:hAnsi="Calibri"/>
          <w:b/>
          <w:bCs/>
          <w:sz w:val="24"/>
          <w:szCs w:val="24"/>
          <w:u w:val="single"/>
        </w:rPr>
        <w:t xml:space="preserve"> </w:t>
      </w:r>
    </w:p>
    <w:p w:rsidR="00240F9B" w:rsidRDefault="00240F9B" w:rsidP="00240F9B">
      <w:pPr>
        <w:ind w:left="720"/>
        <w:rPr>
          <w:rFonts w:ascii="Calibri" w:hAnsi="Calibri"/>
          <w:sz w:val="24"/>
          <w:szCs w:val="24"/>
        </w:rPr>
      </w:pPr>
    </w:p>
    <w:p w:rsidR="00DF6397" w:rsidRPr="00D069A7" w:rsidRDefault="00A41F87" w:rsidP="00240F9B">
      <w:pPr>
        <w:ind w:left="720"/>
        <w:rPr>
          <w:rFonts w:ascii="Calibri" w:hAnsi="Calibri"/>
          <w:sz w:val="24"/>
          <w:szCs w:val="24"/>
        </w:rPr>
      </w:pPr>
      <w:r w:rsidRPr="00A41F87">
        <w:rPr>
          <w:rFonts w:ascii="Calibri" w:hAnsi="Calibri"/>
          <w:sz w:val="24"/>
          <w:szCs w:val="24"/>
        </w:rPr>
        <w:t xml:space="preserve">If you have an </w:t>
      </w:r>
      <w:r w:rsidRPr="00A41F87">
        <w:rPr>
          <w:rFonts w:ascii="Calibri" w:hAnsi="Calibri"/>
          <w:sz w:val="24"/>
          <w:szCs w:val="24"/>
          <w:u w:val="single"/>
        </w:rPr>
        <w:t>emergency during exams</w:t>
      </w:r>
      <w:r w:rsidRPr="00A41F87">
        <w:rPr>
          <w:rFonts w:ascii="Calibri" w:hAnsi="Calibri"/>
          <w:sz w:val="24"/>
          <w:szCs w:val="24"/>
        </w:rPr>
        <w:t xml:space="preserve"> (sickness, car accident, </w:t>
      </w:r>
      <w:r w:rsidR="00325509" w:rsidRPr="00A41F87">
        <w:rPr>
          <w:rFonts w:ascii="Calibri" w:hAnsi="Calibri"/>
          <w:sz w:val="24"/>
          <w:szCs w:val="24"/>
        </w:rPr>
        <w:t>etc.</w:t>
      </w:r>
      <w:r w:rsidRPr="00A41F87">
        <w:rPr>
          <w:rFonts w:ascii="Calibri" w:hAnsi="Calibri"/>
          <w:sz w:val="24"/>
          <w:szCs w:val="24"/>
        </w:rPr>
        <w:t>), please come to or call the Exam Control R</w:t>
      </w:r>
      <w:r w:rsidR="00752631">
        <w:rPr>
          <w:rFonts w:ascii="Calibri" w:hAnsi="Calibri"/>
          <w:sz w:val="24"/>
          <w:szCs w:val="24"/>
        </w:rPr>
        <w:t>oom – Room 608 or (410-837-4082</w:t>
      </w:r>
      <w:r w:rsidRPr="00A41F87">
        <w:rPr>
          <w:rFonts w:ascii="Calibri" w:hAnsi="Calibri"/>
          <w:sz w:val="24"/>
          <w:szCs w:val="24"/>
        </w:rPr>
        <w:t xml:space="preserve">) ASAP and speak with the Head Proctor. </w:t>
      </w:r>
      <w:r w:rsidR="00752631">
        <w:rPr>
          <w:rFonts w:ascii="Calibri" w:hAnsi="Calibri"/>
          <w:sz w:val="24"/>
          <w:szCs w:val="24"/>
        </w:rPr>
        <w:t>Dean Harow,</w:t>
      </w:r>
      <w:r w:rsidR="00DF6397">
        <w:rPr>
          <w:rFonts w:ascii="Calibri" w:hAnsi="Calibri"/>
          <w:sz w:val="24"/>
          <w:szCs w:val="24"/>
        </w:rPr>
        <w:t xml:space="preserve"> </w:t>
      </w:r>
      <w:r w:rsidR="00752631">
        <w:rPr>
          <w:rFonts w:ascii="Calibri" w:hAnsi="Calibri"/>
          <w:sz w:val="24"/>
          <w:szCs w:val="24"/>
        </w:rPr>
        <w:t xml:space="preserve">Dean Manrique, </w:t>
      </w:r>
      <w:r>
        <w:rPr>
          <w:rFonts w:ascii="Calibri" w:hAnsi="Calibri"/>
          <w:sz w:val="24"/>
          <w:szCs w:val="24"/>
        </w:rPr>
        <w:t xml:space="preserve">and </w:t>
      </w:r>
      <w:r w:rsidR="00574968">
        <w:rPr>
          <w:rFonts w:ascii="Calibri" w:hAnsi="Calibri"/>
          <w:sz w:val="24"/>
          <w:szCs w:val="24"/>
        </w:rPr>
        <w:t xml:space="preserve">Dean </w:t>
      </w:r>
      <w:r>
        <w:rPr>
          <w:rFonts w:ascii="Calibri" w:hAnsi="Calibri"/>
          <w:sz w:val="24"/>
          <w:szCs w:val="24"/>
        </w:rPr>
        <w:t>Koller (</w:t>
      </w:r>
      <w:hyperlink r:id="rId10" w:history="1">
        <w:r w:rsidR="00752631">
          <w:rPr>
            <w:rStyle w:val="Hyperlink"/>
            <w:rFonts w:ascii="Calibri" w:hAnsi="Calibri"/>
            <w:sz w:val="24"/>
            <w:szCs w:val="24"/>
          </w:rPr>
          <w:t>email</w:t>
        </w:r>
      </w:hyperlink>
      <w:r w:rsidR="00574968">
        <w:rPr>
          <w:rFonts w:ascii="Calibri" w:hAnsi="Calibri"/>
          <w:sz w:val="24"/>
          <w:szCs w:val="24"/>
        </w:rPr>
        <w:t>)</w:t>
      </w:r>
      <w:r w:rsidR="00DF6397">
        <w:rPr>
          <w:rFonts w:ascii="Calibri" w:hAnsi="Calibri"/>
          <w:sz w:val="24"/>
          <w:szCs w:val="24"/>
        </w:rPr>
        <w:t xml:space="preserve"> </w:t>
      </w:r>
      <w:r w:rsidR="00DF6397" w:rsidRPr="00D069A7">
        <w:rPr>
          <w:rFonts w:ascii="Calibri" w:hAnsi="Calibri"/>
          <w:sz w:val="24"/>
          <w:szCs w:val="24"/>
        </w:rPr>
        <w:t>must be contacted and proper documentation must be presented to arrange a deferral.</w:t>
      </w:r>
    </w:p>
    <w:p w:rsidR="00EF64CC" w:rsidRDefault="00EF64CC" w:rsidP="001F0E87">
      <w:pPr>
        <w:tabs>
          <w:tab w:val="left" w:pos="720"/>
        </w:tabs>
        <w:ind w:left="720" w:hanging="720"/>
        <w:rPr>
          <w:rFonts w:ascii="Calibri" w:hAnsi="Calibri"/>
          <w:sz w:val="24"/>
          <w:szCs w:val="24"/>
        </w:rPr>
      </w:pPr>
    </w:p>
    <w:p w:rsidR="00EF64CC" w:rsidRPr="00EF64CC" w:rsidRDefault="00EF64CC" w:rsidP="00EF64CC">
      <w:pPr>
        <w:rPr>
          <w:rFonts w:ascii="Calibri" w:hAnsi="Calibri"/>
          <w:sz w:val="24"/>
          <w:szCs w:val="24"/>
        </w:rPr>
      </w:pPr>
    </w:p>
    <w:p w:rsidR="00EF64CC" w:rsidRPr="00EF64CC" w:rsidRDefault="00EF64CC" w:rsidP="00EF64CC">
      <w:pPr>
        <w:rPr>
          <w:rFonts w:ascii="Calibri" w:hAnsi="Calibri"/>
          <w:sz w:val="24"/>
          <w:szCs w:val="24"/>
        </w:rPr>
      </w:pPr>
    </w:p>
    <w:p w:rsidR="00EF64CC" w:rsidRPr="00EF64CC" w:rsidRDefault="00EF64CC" w:rsidP="00EF64CC">
      <w:pPr>
        <w:rPr>
          <w:rFonts w:ascii="Calibri" w:hAnsi="Calibri"/>
          <w:sz w:val="24"/>
          <w:szCs w:val="24"/>
        </w:rPr>
      </w:pPr>
    </w:p>
    <w:p w:rsidR="00EF64CC" w:rsidRPr="00A40AE4" w:rsidRDefault="00EF64CC" w:rsidP="00EF64CC">
      <w:pPr>
        <w:tabs>
          <w:tab w:val="left" w:pos="1651"/>
        </w:tabs>
        <w:jc w:val="right"/>
        <w:rPr>
          <w:rFonts w:ascii="Calibri" w:hAnsi="Calibri"/>
          <w:i/>
          <w:sz w:val="18"/>
          <w:szCs w:val="18"/>
        </w:rPr>
      </w:pPr>
      <w:r>
        <w:rPr>
          <w:rFonts w:ascii="Calibri" w:hAnsi="Calibri"/>
          <w:sz w:val="24"/>
          <w:szCs w:val="24"/>
        </w:rPr>
        <w:tab/>
      </w:r>
      <w:r w:rsidR="00325509">
        <w:rPr>
          <w:rFonts w:ascii="Calibri" w:hAnsi="Calibri"/>
          <w:i/>
          <w:sz w:val="18"/>
          <w:szCs w:val="18"/>
        </w:rPr>
        <w:t>Revised 10/30</w:t>
      </w:r>
      <w:r>
        <w:rPr>
          <w:rFonts w:ascii="Calibri" w:hAnsi="Calibri"/>
          <w:i/>
          <w:sz w:val="18"/>
          <w:szCs w:val="18"/>
        </w:rPr>
        <w:t>/2019</w:t>
      </w:r>
    </w:p>
    <w:p w:rsidR="001F0E87" w:rsidRPr="00EF64CC" w:rsidRDefault="001F0E87" w:rsidP="00EF64CC">
      <w:pPr>
        <w:tabs>
          <w:tab w:val="left" w:pos="9780"/>
        </w:tabs>
        <w:rPr>
          <w:rFonts w:ascii="Calibri" w:hAnsi="Calibri"/>
          <w:sz w:val="24"/>
          <w:szCs w:val="24"/>
        </w:rPr>
      </w:pPr>
    </w:p>
    <w:sectPr w:rsidR="001F0E87" w:rsidRPr="00EF64CC" w:rsidSect="00D504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1E" w:rsidRDefault="001D0E1E">
      <w:r>
        <w:separator/>
      </w:r>
    </w:p>
  </w:endnote>
  <w:endnote w:type="continuationSeparator" w:id="0">
    <w:p w:rsidR="001D0E1E" w:rsidRDefault="001D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1E" w:rsidRDefault="001D0E1E">
      <w:r>
        <w:separator/>
      </w:r>
    </w:p>
  </w:footnote>
  <w:footnote w:type="continuationSeparator" w:id="0">
    <w:p w:rsidR="001D0E1E" w:rsidRDefault="001D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6159F"/>
    <w:multiLevelType w:val="hybridMultilevel"/>
    <w:tmpl w:val="2BACE5F2"/>
    <w:lvl w:ilvl="0" w:tplc="A2EE1676">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5ADE37BB"/>
    <w:multiLevelType w:val="hybridMultilevel"/>
    <w:tmpl w:val="01463426"/>
    <w:lvl w:ilvl="0" w:tplc="A2EE167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EA"/>
    <w:rsid w:val="000023C3"/>
    <w:rsid w:val="00057076"/>
    <w:rsid w:val="000944DC"/>
    <w:rsid w:val="000D587E"/>
    <w:rsid w:val="00102ACF"/>
    <w:rsid w:val="00116BB6"/>
    <w:rsid w:val="001479ED"/>
    <w:rsid w:val="00196560"/>
    <w:rsid w:val="001A0E74"/>
    <w:rsid w:val="001D0E1E"/>
    <w:rsid w:val="001D5585"/>
    <w:rsid w:val="001E7F1A"/>
    <w:rsid w:val="001F0E87"/>
    <w:rsid w:val="001F5AA0"/>
    <w:rsid w:val="001F71A6"/>
    <w:rsid w:val="00204430"/>
    <w:rsid w:val="00236A4D"/>
    <w:rsid w:val="00240F9B"/>
    <w:rsid w:val="0024658E"/>
    <w:rsid w:val="002667D9"/>
    <w:rsid w:val="00266E04"/>
    <w:rsid w:val="00275641"/>
    <w:rsid w:val="00303782"/>
    <w:rsid w:val="00325509"/>
    <w:rsid w:val="0032692B"/>
    <w:rsid w:val="00350C23"/>
    <w:rsid w:val="00367DE4"/>
    <w:rsid w:val="00373B2C"/>
    <w:rsid w:val="003813FE"/>
    <w:rsid w:val="00392E73"/>
    <w:rsid w:val="003A6840"/>
    <w:rsid w:val="003C6AEB"/>
    <w:rsid w:val="003D0B09"/>
    <w:rsid w:val="003F0A9A"/>
    <w:rsid w:val="00420689"/>
    <w:rsid w:val="00426079"/>
    <w:rsid w:val="0043258D"/>
    <w:rsid w:val="00436750"/>
    <w:rsid w:val="004379C4"/>
    <w:rsid w:val="0044414C"/>
    <w:rsid w:val="00447FEC"/>
    <w:rsid w:val="00470BBA"/>
    <w:rsid w:val="004757B8"/>
    <w:rsid w:val="00477FDF"/>
    <w:rsid w:val="00485CE2"/>
    <w:rsid w:val="004A225A"/>
    <w:rsid w:val="004B4278"/>
    <w:rsid w:val="00516772"/>
    <w:rsid w:val="0054327F"/>
    <w:rsid w:val="00574968"/>
    <w:rsid w:val="00576B43"/>
    <w:rsid w:val="00596933"/>
    <w:rsid w:val="005A01B5"/>
    <w:rsid w:val="005E5500"/>
    <w:rsid w:val="00622D51"/>
    <w:rsid w:val="00646029"/>
    <w:rsid w:val="00663742"/>
    <w:rsid w:val="006668B5"/>
    <w:rsid w:val="006A02A1"/>
    <w:rsid w:val="006E13CC"/>
    <w:rsid w:val="006F0819"/>
    <w:rsid w:val="006F7AF1"/>
    <w:rsid w:val="007222A2"/>
    <w:rsid w:val="00730FBE"/>
    <w:rsid w:val="00752631"/>
    <w:rsid w:val="0076663F"/>
    <w:rsid w:val="0077769B"/>
    <w:rsid w:val="00797E83"/>
    <w:rsid w:val="007A04AA"/>
    <w:rsid w:val="007B1490"/>
    <w:rsid w:val="007D1575"/>
    <w:rsid w:val="007E1A9B"/>
    <w:rsid w:val="007F0952"/>
    <w:rsid w:val="007F0BEC"/>
    <w:rsid w:val="00844208"/>
    <w:rsid w:val="008D6129"/>
    <w:rsid w:val="009268C6"/>
    <w:rsid w:val="00951E2C"/>
    <w:rsid w:val="00975D48"/>
    <w:rsid w:val="009923D4"/>
    <w:rsid w:val="009D7B3C"/>
    <w:rsid w:val="009F24BD"/>
    <w:rsid w:val="00A14854"/>
    <w:rsid w:val="00A253D9"/>
    <w:rsid w:val="00A41F87"/>
    <w:rsid w:val="00A50C06"/>
    <w:rsid w:val="00A86529"/>
    <w:rsid w:val="00A92ADC"/>
    <w:rsid w:val="00AB4859"/>
    <w:rsid w:val="00AC293C"/>
    <w:rsid w:val="00AC2E2C"/>
    <w:rsid w:val="00AF4FE0"/>
    <w:rsid w:val="00B005C2"/>
    <w:rsid w:val="00B10C4F"/>
    <w:rsid w:val="00B27659"/>
    <w:rsid w:val="00B4636A"/>
    <w:rsid w:val="00B53134"/>
    <w:rsid w:val="00B74A7F"/>
    <w:rsid w:val="00BA1D47"/>
    <w:rsid w:val="00BD62A6"/>
    <w:rsid w:val="00C354E6"/>
    <w:rsid w:val="00C67C05"/>
    <w:rsid w:val="00C8322A"/>
    <w:rsid w:val="00CA1965"/>
    <w:rsid w:val="00CA7AC5"/>
    <w:rsid w:val="00CC767F"/>
    <w:rsid w:val="00CE4142"/>
    <w:rsid w:val="00D23690"/>
    <w:rsid w:val="00D50463"/>
    <w:rsid w:val="00D93538"/>
    <w:rsid w:val="00D94AD9"/>
    <w:rsid w:val="00D978BE"/>
    <w:rsid w:val="00DF6397"/>
    <w:rsid w:val="00E20A23"/>
    <w:rsid w:val="00E55E15"/>
    <w:rsid w:val="00E862EA"/>
    <w:rsid w:val="00EA016B"/>
    <w:rsid w:val="00ED7A62"/>
    <w:rsid w:val="00EF46B3"/>
    <w:rsid w:val="00EF64CC"/>
    <w:rsid w:val="00F13ED3"/>
    <w:rsid w:val="00F174A5"/>
    <w:rsid w:val="00F411C8"/>
    <w:rsid w:val="00F63BC2"/>
    <w:rsid w:val="00F76CED"/>
    <w:rsid w:val="00FC5BB9"/>
    <w:rsid w:val="00FE3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73D98A-867F-440C-BAEE-50C3663A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2EA"/>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62E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862EA"/>
    <w:rPr>
      <w:rFonts w:ascii="Tahoma" w:hAnsi="Tahoma" w:cs="Tahoma"/>
      <w:sz w:val="16"/>
      <w:szCs w:val="16"/>
    </w:rPr>
  </w:style>
  <w:style w:type="paragraph" w:styleId="Header">
    <w:name w:val="header"/>
    <w:basedOn w:val="Normal"/>
    <w:rsid w:val="00102ACF"/>
    <w:pPr>
      <w:tabs>
        <w:tab w:val="center" w:pos="4320"/>
        <w:tab w:val="right" w:pos="8640"/>
      </w:tabs>
    </w:pPr>
  </w:style>
  <w:style w:type="paragraph" w:styleId="Footer">
    <w:name w:val="footer"/>
    <w:basedOn w:val="Normal"/>
    <w:rsid w:val="00102ACF"/>
    <w:pPr>
      <w:tabs>
        <w:tab w:val="center" w:pos="4320"/>
        <w:tab w:val="right" w:pos="8640"/>
      </w:tabs>
    </w:pPr>
  </w:style>
  <w:style w:type="character" w:styleId="Hyperlink">
    <w:name w:val="Hyperlink"/>
    <w:basedOn w:val="DefaultParagraphFont"/>
    <w:uiPriority w:val="99"/>
    <w:rsid w:val="001F0E87"/>
    <w:rPr>
      <w:rFonts w:cs="Times New Roman"/>
      <w:color w:val="0000FF"/>
      <w:u w:val="single"/>
    </w:rPr>
  </w:style>
  <w:style w:type="paragraph" w:styleId="ListParagraph">
    <w:name w:val="List Paragraph"/>
    <w:basedOn w:val="Normal"/>
    <w:uiPriority w:val="34"/>
    <w:qFormat/>
    <w:rsid w:val="00FC5BB9"/>
    <w:pPr>
      <w:ind w:left="720"/>
      <w:contextualSpacing/>
    </w:pPr>
  </w:style>
  <w:style w:type="character" w:styleId="PlaceholderText">
    <w:name w:val="Placeholder Text"/>
    <w:basedOn w:val="DefaultParagraphFont"/>
    <w:uiPriority w:val="99"/>
    <w:semiHidden/>
    <w:rsid w:val="0024658E"/>
    <w:rPr>
      <w:color w:val="808080"/>
    </w:rPr>
  </w:style>
  <w:style w:type="character" w:styleId="FollowedHyperlink">
    <w:name w:val="FollowedHyperlink"/>
    <w:basedOn w:val="DefaultParagraphFont"/>
    <w:semiHidden/>
    <w:unhideWhenUsed/>
    <w:rsid w:val="007526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9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ams@ubalt.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onne%20Koller%20%3cdkoller@ubalt.edu%3e;%20Law%20School%20Exam%20Administration%20%3cEXAMS@ubalt.edu%3e?subject=Emergency%20Deferral%20Final%20Exam" TargetMode="External"/><Relationship Id="rId4" Type="http://schemas.openxmlformats.org/officeDocument/2006/relationships/settings" Target="settings.xml"/><Relationship Id="rId9" Type="http://schemas.openxmlformats.org/officeDocument/2006/relationships/hyperlink" Target="mailto:Exams@ubalt.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2E0CDEE5D74F6F8AD1A28906B9A540"/>
        <w:category>
          <w:name w:val="General"/>
          <w:gallery w:val="placeholder"/>
        </w:category>
        <w:types>
          <w:type w:val="bbPlcHdr"/>
        </w:types>
        <w:behaviors>
          <w:behavior w:val="content"/>
        </w:behaviors>
        <w:guid w:val="{1E40148E-F52C-48EC-8FE4-AEB1E4F3B096}"/>
      </w:docPartPr>
      <w:docPartBody>
        <w:p w:rsidR="00FE27F5" w:rsidRDefault="00FE27F5" w:rsidP="00FE27F5">
          <w:pPr>
            <w:pStyle w:val="352E0CDEE5D74F6F8AD1A28906B9A5403"/>
          </w:pPr>
          <w:r w:rsidRPr="006C3293">
            <w:rPr>
              <w:rStyle w:val="PlaceholderText"/>
            </w:rPr>
            <w:t>Click or tap here to enter text.</w:t>
          </w:r>
        </w:p>
      </w:docPartBody>
    </w:docPart>
    <w:docPart>
      <w:docPartPr>
        <w:name w:val="A472C126F6DB4CEA9708E2A7614E45B1"/>
        <w:category>
          <w:name w:val="General"/>
          <w:gallery w:val="placeholder"/>
        </w:category>
        <w:types>
          <w:type w:val="bbPlcHdr"/>
        </w:types>
        <w:behaviors>
          <w:behavior w:val="content"/>
        </w:behaviors>
        <w:guid w:val="{9E8A5F25-C6BC-40C7-9577-924E23AFF274}"/>
      </w:docPartPr>
      <w:docPartBody>
        <w:p w:rsidR="00FE27F5" w:rsidRDefault="00FE27F5" w:rsidP="00FE27F5">
          <w:pPr>
            <w:pStyle w:val="A472C126F6DB4CEA9708E2A7614E45B13"/>
          </w:pPr>
          <w:r w:rsidRPr="006C3293">
            <w:rPr>
              <w:rStyle w:val="PlaceholderText"/>
            </w:rPr>
            <w:t>Click or tap here to enter text.</w:t>
          </w:r>
        </w:p>
      </w:docPartBody>
    </w:docPart>
    <w:docPart>
      <w:docPartPr>
        <w:name w:val="53D7BDB1462F40128414092107F1ED9D"/>
        <w:category>
          <w:name w:val="General"/>
          <w:gallery w:val="placeholder"/>
        </w:category>
        <w:types>
          <w:type w:val="bbPlcHdr"/>
        </w:types>
        <w:behaviors>
          <w:behavior w:val="content"/>
        </w:behaviors>
        <w:guid w:val="{5B6934C9-3746-4F1B-8441-8A78B4969C61}"/>
      </w:docPartPr>
      <w:docPartBody>
        <w:p w:rsidR="00FE27F5" w:rsidRDefault="00FE27F5" w:rsidP="00FE27F5">
          <w:pPr>
            <w:pStyle w:val="53D7BDB1462F40128414092107F1ED9D3"/>
          </w:pPr>
          <w:r w:rsidRPr="006C3293">
            <w:rPr>
              <w:rStyle w:val="PlaceholderText"/>
            </w:rPr>
            <w:t>Click or tap here to enter text.</w:t>
          </w:r>
        </w:p>
      </w:docPartBody>
    </w:docPart>
    <w:docPart>
      <w:docPartPr>
        <w:name w:val="176971FEC3E04E3BB28965E6B825C782"/>
        <w:category>
          <w:name w:val="General"/>
          <w:gallery w:val="placeholder"/>
        </w:category>
        <w:types>
          <w:type w:val="bbPlcHdr"/>
        </w:types>
        <w:behaviors>
          <w:behavior w:val="content"/>
        </w:behaviors>
        <w:guid w:val="{AE8FBDF3-B481-4B9D-81BA-49D2E89A3FBA}"/>
      </w:docPartPr>
      <w:docPartBody>
        <w:p w:rsidR="00FE27F5" w:rsidRDefault="00FE27F5" w:rsidP="00FE27F5">
          <w:pPr>
            <w:pStyle w:val="176971FEC3E04E3BB28965E6B825C7823"/>
          </w:pPr>
          <w:r w:rsidRPr="006C3293">
            <w:rPr>
              <w:rStyle w:val="PlaceholderText"/>
            </w:rPr>
            <w:t>Click or tap here to enter text.</w:t>
          </w:r>
        </w:p>
      </w:docPartBody>
    </w:docPart>
    <w:docPart>
      <w:docPartPr>
        <w:name w:val="9A20EE3B38F14B4C810727053D796358"/>
        <w:category>
          <w:name w:val="General"/>
          <w:gallery w:val="placeholder"/>
        </w:category>
        <w:types>
          <w:type w:val="bbPlcHdr"/>
        </w:types>
        <w:behaviors>
          <w:behavior w:val="content"/>
        </w:behaviors>
        <w:guid w:val="{2452E4BB-2FC3-4249-A7A7-9B40450ED6DA}"/>
      </w:docPartPr>
      <w:docPartBody>
        <w:p w:rsidR="00FE27F5" w:rsidRDefault="00FE27F5" w:rsidP="00FE27F5">
          <w:pPr>
            <w:pStyle w:val="9A20EE3B38F14B4C810727053D7963583"/>
          </w:pPr>
          <w:r w:rsidRPr="006C3293">
            <w:rPr>
              <w:rStyle w:val="PlaceholderText"/>
            </w:rPr>
            <w:t>Click or tap here to enter text.</w:t>
          </w:r>
        </w:p>
      </w:docPartBody>
    </w:docPart>
    <w:docPart>
      <w:docPartPr>
        <w:name w:val="9E3E93DB0D7D445D885588A89C4D3D64"/>
        <w:category>
          <w:name w:val="General"/>
          <w:gallery w:val="placeholder"/>
        </w:category>
        <w:types>
          <w:type w:val="bbPlcHdr"/>
        </w:types>
        <w:behaviors>
          <w:behavior w:val="content"/>
        </w:behaviors>
        <w:guid w:val="{C0B1FD64-3D85-472B-8CD5-A7D8EA69A0E2}"/>
      </w:docPartPr>
      <w:docPartBody>
        <w:p w:rsidR="00FE27F5" w:rsidRDefault="00FE27F5" w:rsidP="00FE27F5">
          <w:pPr>
            <w:pStyle w:val="9E3E93DB0D7D445D885588A89C4D3D642"/>
          </w:pPr>
          <w:r w:rsidRPr="0024658E">
            <w:rPr>
              <w:rStyle w:val="PlaceholderText"/>
              <w:sz w:val="28"/>
              <w:szCs w:val="28"/>
            </w:rPr>
            <w:t>Click or tap here to enter text.</w:t>
          </w:r>
        </w:p>
      </w:docPartBody>
    </w:docPart>
    <w:docPart>
      <w:docPartPr>
        <w:name w:val="52E9807C740543BEB5176DD59AC5593B"/>
        <w:category>
          <w:name w:val="General"/>
          <w:gallery w:val="placeholder"/>
        </w:category>
        <w:types>
          <w:type w:val="bbPlcHdr"/>
        </w:types>
        <w:behaviors>
          <w:behavior w:val="content"/>
        </w:behaviors>
        <w:guid w:val="{29D07635-9EC2-49A1-A581-244AB8BB2C88}"/>
      </w:docPartPr>
      <w:docPartBody>
        <w:p w:rsidR="00FE27F5" w:rsidRDefault="00FE27F5" w:rsidP="00FE27F5">
          <w:pPr>
            <w:pStyle w:val="52E9807C740543BEB5176DD59AC5593B2"/>
          </w:pPr>
          <w:r w:rsidRPr="0024658E">
            <w:rPr>
              <w:rStyle w:val="PlaceholderText"/>
              <w:sz w:val="28"/>
              <w:szCs w:val="28"/>
            </w:rPr>
            <w:t>Click or tap here to enter text.</w:t>
          </w:r>
        </w:p>
      </w:docPartBody>
    </w:docPart>
    <w:docPart>
      <w:docPartPr>
        <w:name w:val="BC05FD360CB947169FA8536A612ADAAE"/>
        <w:category>
          <w:name w:val="General"/>
          <w:gallery w:val="placeholder"/>
        </w:category>
        <w:types>
          <w:type w:val="bbPlcHdr"/>
        </w:types>
        <w:behaviors>
          <w:behavior w:val="content"/>
        </w:behaviors>
        <w:guid w:val="{8697C4E4-E75E-44A4-AE84-CA3B46D20B2F}"/>
      </w:docPartPr>
      <w:docPartBody>
        <w:p w:rsidR="00FE27F5" w:rsidRDefault="00FE27F5" w:rsidP="00FE27F5">
          <w:pPr>
            <w:pStyle w:val="BC05FD360CB947169FA8536A612ADAAE2"/>
          </w:pPr>
          <w:r w:rsidRPr="0024658E">
            <w:rPr>
              <w:rStyle w:val="PlaceholderText"/>
              <w:sz w:val="28"/>
              <w:szCs w:val="28"/>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7DC654B1-99C8-48A6-A81B-50BD317EADBE}"/>
      </w:docPartPr>
      <w:docPartBody>
        <w:p w:rsidR="007F7FBE" w:rsidRDefault="00FE27F5">
          <w:r w:rsidRPr="00E711A7">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4317A5F2-0480-4EE1-B9E3-1EEEB8CDC42D}"/>
      </w:docPartPr>
      <w:docPartBody>
        <w:p w:rsidR="007F7FBE" w:rsidRDefault="00FE27F5">
          <w:r w:rsidRPr="00E711A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8D0"/>
    <w:rsid w:val="004938D0"/>
    <w:rsid w:val="007F7FBE"/>
    <w:rsid w:val="00FE2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7F5"/>
    <w:rPr>
      <w:color w:val="808080"/>
    </w:rPr>
  </w:style>
  <w:style w:type="paragraph" w:customStyle="1" w:styleId="352E0CDEE5D74F6F8AD1A28906B9A540">
    <w:name w:val="352E0CDEE5D74F6F8AD1A28906B9A540"/>
    <w:rsid w:val="004938D0"/>
  </w:style>
  <w:style w:type="paragraph" w:customStyle="1" w:styleId="1D87E79B5A164B2AA097D8FBBEF02A21">
    <w:name w:val="1D87E79B5A164B2AA097D8FBBEF02A21"/>
    <w:rsid w:val="004938D0"/>
  </w:style>
  <w:style w:type="paragraph" w:customStyle="1" w:styleId="A472C126F6DB4CEA9708E2A7614E45B1">
    <w:name w:val="A472C126F6DB4CEA9708E2A7614E45B1"/>
    <w:rsid w:val="004938D0"/>
  </w:style>
  <w:style w:type="paragraph" w:customStyle="1" w:styleId="53D7BDB1462F40128414092107F1ED9D">
    <w:name w:val="53D7BDB1462F40128414092107F1ED9D"/>
    <w:rsid w:val="004938D0"/>
  </w:style>
  <w:style w:type="paragraph" w:customStyle="1" w:styleId="176971FEC3E04E3BB28965E6B825C782">
    <w:name w:val="176971FEC3E04E3BB28965E6B825C782"/>
    <w:rsid w:val="004938D0"/>
  </w:style>
  <w:style w:type="paragraph" w:customStyle="1" w:styleId="421D12D9E04342198C266FB5FBDC2460">
    <w:name w:val="421D12D9E04342198C266FB5FBDC2460"/>
    <w:rsid w:val="004938D0"/>
  </w:style>
  <w:style w:type="paragraph" w:customStyle="1" w:styleId="9A20EE3B38F14B4C810727053D796358">
    <w:name w:val="9A20EE3B38F14B4C810727053D796358"/>
    <w:rsid w:val="004938D0"/>
  </w:style>
  <w:style w:type="paragraph" w:customStyle="1" w:styleId="9E3E93DB0D7D445D885588A89C4D3D64">
    <w:name w:val="9E3E93DB0D7D445D885588A89C4D3D64"/>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E9807C740543BEB5176DD59AC5593B">
    <w:name w:val="52E9807C740543BEB5176DD59AC5593B"/>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05FD360CB947169FA8536A612ADAAE">
    <w:name w:val="BC05FD360CB947169FA8536A612ADAAE"/>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52E0CDEE5D74F6F8AD1A28906B9A5401">
    <w:name w:val="352E0CDEE5D74F6F8AD1A28906B9A5401"/>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72C126F6DB4CEA9708E2A7614E45B11">
    <w:name w:val="A472C126F6DB4CEA9708E2A7614E45B11"/>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D7BDB1462F40128414092107F1ED9D1">
    <w:name w:val="53D7BDB1462F40128414092107F1ED9D1"/>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6971FEC3E04E3BB28965E6B825C7821">
    <w:name w:val="176971FEC3E04E3BB28965E6B825C7821"/>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20EE3B38F14B4C810727053D7963581">
    <w:name w:val="9A20EE3B38F14B4C810727053D7963581"/>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E3E93DB0D7D445D885588A89C4D3D641">
    <w:name w:val="9E3E93DB0D7D445D885588A89C4D3D641"/>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E9807C740543BEB5176DD59AC5593B1">
    <w:name w:val="52E9807C740543BEB5176DD59AC5593B1"/>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05FD360CB947169FA8536A612ADAAE1">
    <w:name w:val="BC05FD360CB947169FA8536A612ADAAE1"/>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52E0CDEE5D74F6F8AD1A28906B9A5402">
    <w:name w:val="352E0CDEE5D74F6F8AD1A28906B9A5402"/>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72C126F6DB4CEA9708E2A7614E45B12">
    <w:name w:val="A472C126F6DB4CEA9708E2A7614E45B12"/>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D7BDB1462F40128414092107F1ED9D2">
    <w:name w:val="53D7BDB1462F40128414092107F1ED9D2"/>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6971FEC3E04E3BB28965E6B825C7822">
    <w:name w:val="176971FEC3E04E3BB28965E6B825C7822"/>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20EE3B38F14B4C810727053D7963582">
    <w:name w:val="9A20EE3B38F14B4C810727053D7963582"/>
    <w:rsid w:val="004938D0"/>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455032FFE7C4261A19F68F5BC61CCF2">
    <w:name w:val="8455032FFE7C4261A19F68F5BC61CCF2"/>
    <w:rsid w:val="004938D0"/>
  </w:style>
  <w:style w:type="paragraph" w:customStyle="1" w:styleId="AFD929980069401CB3FDD27CAFFF526C">
    <w:name w:val="AFD929980069401CB3FDD27CAFFF526C"/>
    <w:rsid w:val="004938D0"/>
  </w:style>
  <w:style w:type="paragraph" w:customStyle="1" w:styleId="A2B0D11CC03E49A0A6BFE7BB2A79FB20">
    <w:name w:val="A2B0D11CC03E49A0A6BFE7BB2A79FB20"/>
    <w:rsid w:val="004938D0"/>
  </w:style>
  <w:style w:type="paragraph" w:customStyle="1" w:styleId="D2008A0A52BF446BBE96447B9E53E022">
    <w:name w:val="D2008A0A52BF446BBE96447B9E53E022"/>
    <w:rsid w:val="004938D0"/>
  </w:style>
  <w:style w:type="paragraph" w:customStyle="1" w:styleId="803DDCA52FEC40C0A290E894016C2FEE">
    <w:name w:val="803DDCA52FEC40C0A290E894016C2FEE"/>
    <w:rsid w:val="004938D0"/>
  </w:style>
  <w:style w:type="paragraph" w:customStyle="1" w:styleId="463FA56121304885838B2B38C7CB6544">
    <w:name w:val="463FA56121304885838B2B38C7CB6544"/>
    <w:rsid w:val="004938D0"/>
  </w:style>
  <w:style w:type="paragraph" w:customStyle="1" w:styleId="9E3E93DB0D7D445D885588A89C4D3D642">
    <w:name w:val="9E3E93DB0D7D445D885588A89C4D3D642"/>
    <w:rsid w:val="00FE27F5"/>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2E9807C740543BEB5176DD59AC5593B2">
    <w:name w:val="52E9807C740543BEB5176DD59AC5593B2"/>
    <w:rsid w:val="00FE27F5"/>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C05FD360CB947169FA8536A612ADAAE2">
    <w:name w:val="BC05FD360CB947169FA8536A612ADAAE2"/>
    <w:rsid w:val="00FE27F5"/>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52E0CDEE5D74F6F8AD1A28906B9A5403">
    <w:name w:val="352E0CDEE5D74F6F8AD1A28906B9A5403"/>
    <w:rsid w:val="00FE27F5"/>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472C126F6DB4CEA9708E2A7614E45B13">
    <w:name w:val="A472C126F6DB4CEA9708E2A7614E45B13"/>
    <w:rsid w:val="00FE27F5"/>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53D7BDB1462F40128414092107F1ED9D3">
    <w:name w:val="53D7BDB1462F40128414092107F1ED9D3"/>
    <w:rsid w:val="00FE27F5"/>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76971FEC3E04E3BB28965E6B825C7823">
    <w:name w:val="176971FEC3E04E3BB28965E6B825C7823"/>
    <w:rsid w:val="00FE27F5"/>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9A20EE3B38F14B4C810727053D7963583">
    <w:name w:val="9A20EE3B38F14B4C810727053D7963583"/>
    <w:rsid w:val="00FE27F5"/>
    <w:pPr>
      <w:autoSpaceDE w:val="0"/>
      <w:autoSpaceDN w:val="0"/>
      <w:adjustRightInd w:val="0"/>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0CE67-B09F-4893-ADCB-C3CB5B330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3659</Characters>
  <Application>Microsoft Office Word</Application>
  <DocSecurity>0</DocSecurity>
  <Lines>135</Lines>
  <Paragraphs>51</Paragraphs>
  <ScaleCrop>false</ScaleCrop>
  <HeadingPairs>
    <vt:vector size="2" baseType="variant">
      <vt:variant>
        <vt:lpstr>Title</vt:lpstr>
      </vt:variant>
      <vt:variant>
        <vt:i4>1</vt:i4>
      </vt:variant>
    </vt:vector>
  </HeadingPairs>
  <TitlesOfParts>
    <vt:vector size="1" baseType="lpstr">
      <vt:lpstr>UB LAW EXAM DEFERRAL REQUEST</vt:lpstr>
    </vt:vector>
  </TitlesOfParts>
  <Company>University of Baltimore</Company>
  <LinksUpToDate>false</LinksUpToDate>
  <CharactersWithSpaces>4271</CharactersWithSpaces>
  <SharedDoc>false</SharedDoc>
  <HLinks>
    <vt:vector size="12" baseType="variant">
      <vt:variant>
        <vt:i4>1572898</vt:i4>
      </vt:variant>
      <vt:variant>
        <vt:i4>7</vt:i4>
      </vt:variant>
      <vt:variant>
        <vt:i4>0</vt:i4>
      </vt:variant>
      <vt:variant>
        <vt:i4>5</vt:i4>
      </vt:variant>
      <vt:variant>
        <vt:lpwstr>mailto:jdugan@ubalt.edu</vt:lpwstr>
      </vt:variant>
      <vt:variant>
        <vt:lpwstr/>
      </vt:variant>
      <vt:variant>
        <vt:i4>6029366</vt:i4>
      </vt:variant>
      <vt:variant>
        <vt:i4>4</vt:i4>
      </vt:variant>
      <vt:variant>
        <vt:i4>0</vt:i4>
      </vt:variant>
      <vt:variant>
        <vt:i4>5</vt:i4>
      </vt:variant>
      <vt:variant>
        <vt:lpwstr>mailto:lmetzger@ubalt.edu,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 LAW EXAM DEFERRAL REQUEST</dc:title>
  <dc:creator>ntasmess</dc:creator>
  <cp:lastModifiedBy>Laurie Harow</cp:lastModifiedBy>
  <cp:revision>2</cp:revision>
  <cp:lastPrinted>2019-03-27T18:39:00Z</cp:lastPrinted>
  <dcterms:created xsi:type="dcterms:W3CDTF">2019-10-31T17:47:00Z</dcterms:created>
  <dcterms:modified xsi:type="dcterms:W3CDTF">2019-10-31T17:47:00Z</dcterms:modified>
</cp:coreProperties>
</file>